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2349" w:rsidRPr="001A0030" w:rsidRDefault="00AA2349" w:rsidP="00AA2349">
      <w:pPr>
        <w:spacing w:after="0" w:line="276" w:lineRule="auto"/>
        <w:ind w:left="-709" w:right="-283"/>
        <w:jc w:val="center"/>
        <w:rPr>
          <w:rFonts w:ascii="Times New Roman" w:eastAsia="Times New Roman" w:hAnsi="Times New Roman" w:cs="Times New Roman"/>
          <w:b/>
          <w:bCs/>
          <w:sz w:val="28"/>
          <w:szCs w:val="28"/>
          <w:lang w:val="en-US" w:eastAsia="ru-RU"/>
        </w:rPr>
      </w:pPr>
      <w:bookmarkStart w:id="0" w:name="_Hlk226108992"/>
      <w:bookmarkEnd w:id="0"/>
      <w:r w:rsidRPr="001A0030">
        <w:rPr>
          <w:rFonts w:ascii="Times New Roman" w:eastAsia="Times New Roman" w:hAnsi="Times New Roman" w:cs="Times New Roman"/>
          <w:b/>
          <w:bCs/>
          <w:sz w:val="28"/>
          <w:szCs w:val="28"/>
          <w:lang w:val="en-US" w:eastAsia="ru-RU"/>
        </w:rPr>
        <w:t>BUXORO DAVLAT TIBBIYOT INSTITUTI RAHBARIYATI</w:t>
      </w:r>
    </w:p>
    <w:p w:rsidR="00AA2349" w:rsidRPr="001A0030" w:rsidRDefault="00AA2349" w:rsidP="00AA2349">
      <w:pPr>
        <w:spacing w:after="0" w:line="276" w:lineRule="auto"/>
        <w:ind w:left="-993" w:right="-283"/>
        <w:jc w:val="center"/>
        <w:rPr>
          <w:rFonts w:ascii="Times New Roman" w:eastAsia="Times New Roman" w:hAnsi="Times New Roman" w:cs="Times New Roman"/>
          <w:b/>
          <w:bCs/>
          <w:sz w:val="28"/>
          <w:szCs w:val="28"/>
          <w:lang w:val="en-US" w:eastAsia="ru-RU"/>
        </w:rPr>
      </w:pPr>
      <w:r w:rsidRPr="001A0030">
        <w:rPr>
          <w:rFonts w:ascii="Times New Roman" w:eastAsia="Times New Roman" w:hAnsi="Times New Roman" w:cs="Times New Roman"/>
          <w:b/>
          <w:bCs/>
          <w:sz w:val="28"/>
          <w:szCs w:val="28"/>
          <w:lang w:val="en-US" w:eastAsia="ru-RU"/>
        </w:rPr>
        <w:t xml:space="preserve"> VA FUQAROLAR O'RTASIDA BO'LIB O'TGAN SAYYOR QABUL </w:t>
      </w:r>
    </w:p>
    <w:p w:rsidR="00AA2349" w:rsidRPr="001A0030" w:rsidRDefault="00AA2349" w:rsidP="00AA2349">
      <w:pPr>
        <w:pBdr>
          <w:bottom w:val="single" w:sz="12" w:space="1" w:color="auto"/>
        </w:pBdr>
        <w:spacing w:after="0" w:line="276" w:lineRule="auto"/>
        <w:ind w:left="-426" w:right="-1"/>
        <w:jc w:val="center"/>
        <w:rPr>
          <w:rFonts w:ascii="Times New Roman" w:eastAsia="Times New Roman" w:hAnsi="Times New Roman" w:cs="Times New Roman"/>
          <w:b/>
          <w:bCs/>
          <w:sz w:val="28"/>
          <w:szCs w:val="28"/>
          <w:lang w:val="en-US" w:eastAsia="ru-RU"/>
        </w:rPr>
      </w:pPr>
      <w:r w:rsidRPr="001A0030">
        <w:rPr>
          <w:rFonts w:ascii="Times New Roman" w:eastAsia="Times New Roman" w:hAnsi="Times New Roman" w:cs="Times New Roman"/>
          <w:b/>
          <w:bCs/>
          <w:sz w:val="28"/>
          <w:szCs w:val="28"/>
          <w:lang w:val="en-US" w:eastAsia="ru-RU"/>
        </w:rPr>
        <w:t>BAYONNOMASI</w:t>
      </w:r>
    </w:p>
    <w:p w:rsidR="00AA2349" w:rsidRPr="001A0030" w:rsidRDefault="00AA2349" w:rsidP="00AA2349">
      <w:pPr>
        <w:spacing w:after="0" w:line="276" w:lineRule="auto"/>
        <w:ind w:right="845"/>
        <w:rPr>
          <w:rFonts w:ascii="Times New Roman" w:eastAsia="Times New Roman" w:hAnsi="Times New Roman" w:cs="Times New Roman"/>
          <w:b/>
          <w:bCs/>
          <w:i/>
          <w:iCs/>
          <w:sz w:val="28"/>
          <w:szCs w:val="28"/>
          <w:lang w:val="en-US" w:eastAsia="ru-RU"/>
        </w:rPr>
      </w:pPr>
      <w:r w:rsidRPr="001A0030">
        <w:rPr>
          <w:rFonts w:ascii="Times New Roman" w:eastAsia="Times New Roman" w:hAnsi="Times New Roman" w:cs="Times New Roman"/>
          <w:b/>
          <w:bCs/>
          <w:i/>
          <w:iCs/>
          <w:sz w:val="28"/>
          <w:szCs w:val="28"/>
          <w:lang w:val="en-US" w:eastAsia="ru-RU"/>
        </w:rPr>
        <w:t xml:space="preserve">  </w:t>
      </w:r>
    </w:p>
    <w:p w:rsidR="00AA2349" w:rsidRPr="00A343C0" w:rsidRDefault="00AA2349" w:rsidP="00AA2349">
      <w:pPr>
        <w:spacing w:after="0" w:line="276" w:lineRule="auto"/>
        <w:ind w:right="845" w:firstLine="142"/>
        <w:rPr>
          <w:rFonts w:ascii="Times New Roman" w:eastAsia="Times New Roman" w:hAnsi="Times New Roman" w:cs="Times New Roman"/>
          <w:b/>
          <w:bCs/>
          <w:i/>
          <w:iCs/>
          <w:sz w:val="28"/>
          <w:szCs w:val="28"/>
          <w:lang w:val="uz-Cyrl-UZ" w:eastAsia="ru-RU"/>
        </w:rPr>
      </w:pPr>
      <w:r w:rsidRPr="00A343C0">
        <w:rPr>
          <w:rFonts w:ascii="Times New Roman" w:eastAsia="Times New Roman" w:hAnsi="Times New Roman" w:cs="Times New Roman"/>
          <w:b/>
          <w:bCs/>
          <w:i/>
          <w:iCs/>
          <w:sz w:val="32"/>
          <w:szCs w:val="32"/>
          <w:lang w:val="uz-Cyrl-UZ" w:eastAsia="ru-RU"/>
        </w:rPr>
        <w:t xml:space="preserve">O'tkazilgan </w:t>
      </w:r>
      <w:r w:rsidRPr="00A343C0">
        <w:rPr>
          <w:rFonts w:ascii="Times New Roman" w:eastAsia="Times New Roman" w:hAnsi="Times New Roman" w:cs="Times New Roman"/>
          <w:b/>
          <w:bCs/>
          <w:i/>
          <w:iCs/>
          <w:sz w:val="28"/>
          <w:szCs w:val="28"/>
          <w:lang w:val="uz-Cyrl-UZ" w:eastAsia="ru-RU"/>
        </w:rPr>
        <w:t xml:space="preserve">vaqti       </w:t>
      </w:r>
      <w:r w:rsidRPr="00A343C0">
        <w:rPr>
          <w:rFonts w:ascii="Times New Roman" w:eastAsia="Times New Roman" w:hAnsi="Times New Roman" w:cs="Times New Roman"/>
          <w:b/>
          <w:bCs/>
          <w:i/>
          <w:iCs/>
          <w:sz w:val="28"/>
          <w:szCs w:val="28"/>
          <w:lang w:val="en-US" w:eastAsia="ru-RU"/>
        </w:rPr>
        <w:t xml:space="preserve">  </w:t>
      </w:r>
      <w:r w:rsidRPr="00A343C0">
        <w:rPr>
          <w:rFonts w:ascii="Times New Roman" w:eastAsia="Times New Roman" w:hAnsi="Times New Roman" w:cs="Times New Roman"/>
          <w:b/>
          <w:bCs/>
          <w:i/>
          <w:iCs/>
          <w:sz w:val="28"/>
          <w:szCs w:val="28"/>
          <w:lang w:val="uz-Cyrl-UZ" w:eastAsia="ru-RU"/>
        </w:rPr>
        <w:t xml:space="preserve">         </w:t>
      </w:r>
      <w:r w:rsidRPr="00A343C0">
        <w:rPr>
          <w:rFonts w:ascii="Times New Roman" w:eastAsia="Times New Roman" w:hAnsi="Times New Roman" w:cs="Times New Roman"/>
          <w:b/>
          <w:bCs/>
          <w:i/>
          <w:iCs/>
          <w:sz w:val="28"/>
          <w:szCs w:val="28"/>
          <w:lang w:val="en-US" w:eastAsia="ru-RU"/>
        </w:rPr>
        <w:t xml:space="preserve">       </w:t>
      </w:r>
      <w:r>
        <w:rPr>
          <w:rFonts w:ascii="Times New Roman" w:eastAsia="Times New Roman" w:hAnsi="Times New Roman" w:cs="Times New Roman"/>
          <w:b/>
          <w:bCs/>
          <w:i/>
          <w:iCs/>
          <w:sz w:val="28"/>
          <w:szCs w:val="28"/>
          <w:lang w:val="en-US" w:eastAsia="ru-RU"/>
        </w:rPr>
        <w:t xml:space="preserve">  </w:t>
      </w:r>
      <w:r w:rsidRPr="00A343C0">
        <w:rPr>
          <w:rFonts w:ascii="Times New Roman" w:eastAsia="Times New Roman" w:hAnsi="Times New Roman" w:cs="Times New Roman"/>
          <w:b/>
          <w:bCs/>
          <w:i/>
          <w:iCs/>
          <w:sz w:val="28"/>
          <w:szCs w:val="28"/>
          <w:lang w:val="en-US" w:eastAsia="ru-RU"/>
        </w:rPr>
        <w:t xml:space="preserve">       23</w:t>
      </w:r>
      <w:r w:rsidRPr="00A343C0">
        <w:rPr>
          <w:rFonts w:ascii="Times New Roman" w:eastAsia="Times New Roman" w:hAnsi="Times New Roman" w:cs="Times New Roman"/>
          <w:b/>
          <w:bCs/>
          <w:i/>
          <w:iCs/>
          <w:sz w:val="28"/>
          <w:szCs w:val="28"/>
          <w:lang w:val="uz-Cyrl-UZ" w:eastAsia="ru-RU"/>
        </w:rPr>
        <w:t>.</w:t>
      </w:r>
      <w:r w:rsidRPr="00A343C0">
        <w:rPr>
          <w:rFonts w:ascii="Times New Roman" w:eastAsia="Times New Roman" w:hAnsi="Times New Roman" w:cs="Times New Roman"/>
          <w:b/>
          <w:bCs/>
          <w:i/>
          <w:iCs/>
          <w:sz w:val="28"/>
          <w:szCs w:val="28"/>
          <w:lang w:val="en-US" w:eastAsia="ru-RU"/>
        </w:rPr>
        <w:t>01</w:t>
      </w:r>
      <w:r w:rsidRPr="00A343C0">
        <w:rPr>
          <w:rFonts w:ascii="Times New Roman" w:eastAsia="Times New Roman" w:hAnsi="Times New Roman" w:cs="Times New Roman"/>
          <w:b/>
          <w:bCs/>
          <w:i/>
          <w:iCs/>
          <w:sz w:val="28"/>
          <w:szCs w:val="28"/>
          <w:lang w:val="uz-Cyrl-UZ" w:eastAsia="ru-RU"/>
        </w:rPr>
        <w:t>.202</w:t>
      </w:r>
      <w:r w:rsidRPr="00A343C0">
        <w:rPr>
          <w:rFonts w:ascii="Times New Roman" w:eastAsia="Times New Roman" w:hAnsi="Times New Roman" w:cs="Times New Roman"/>
          <w:b/>
          <w:bCs/>
          <w:i/>
          <w:iCs/>
          <w:sz w:val="28"/>
          <w:szCs w:val="28"/>
          <w:lang w:val="en-US" w:eastAsia="ru-RU"/>
        </w:rPr>
        <w:t>6</w:t>
      </w:r>
      <w:r w:rsidRPr="00A343C0">
        <w:rPr>
          <w:rFonts w:ascii="Times New Roman" w:eastAsia="Times New Roman" w:hAnsi="Times New Roman" w:cs="Times New Roman"/>
          <w:b/>
          <w:bCs/>
          <w:i/>
          <w:iCs/>
          <w:sz w:val="28"/>
          <w:szCs w:val="28"/>
          <w:lang w:val="uz-Cyrl-UZ" w:eastAsia="ru-RU"/>
        </w:rPr>
        <w:t xml:space="preserve"> yil </w:t>
      </w:r>
    </w:p>
    <w:p w:rsidR="00AA2349" w:rsidRPr="00A343C0" w:rsidRDefault="00AA2349" w:rsidP="00AA2349">
      <w:pPr>
        <w:spacing w:after="0" w:line="276" w:lineRule="auto"/>
        <w:ind w:right="-143" w:firstLine="142"/>
        <w:jc w:val="both"/>
        <w:rPr>
          <w:rFonts w:ascii="Times New Roman" w:eastAsia="Times New Roman" w:hAnsi="Times New Roman" w:cs="Times New Roman"/>
          <w:b/>
          <w:bCs/>
          <w:i/>
          <w:iCs/>
          <w:sz w:val="28"/>
          <w:szCs w:val="28"/>
          <w:lang w:val="en-US" w:eastAsia="ru-RU"/>
        </w:rPr>
      </w:pPr>
      <w:r w:rsidRPr="00A343C0">
        <w:rPr>
          <w:rFonts w:ascii="Times New Roman" w:eastAsia="Times New Roman" w:hAnsi="Times New Roman" w:cs="Times New Roman"/>
          <w:b/>
          <w:bCs/>
          <w:i/>
          <w:iCs/>
          <w:sz w:val="28"/>
          <w:szCs w:val="28"/>
          <w:lang w:val="uz-Cyrl-UZ" w:eastAsia="ru-RU"/>
        </w:rPr>
        <w:t>O'tkazilgan joyi</w:t>
      </w:r>
      <w:r w:rsidRPr="00A343C0">
        <w:rPr>
          <w:rFonts w:ascii="Times New Roman" w:eastAsia="Times New Roman" w:hAnsi="Times New Roman" w:cs="Times New Roman"/>
          <w:b/>
          <w:bCs/>
          <w:i/>
          <w:iCs/>
          <w:sz w:val="28"/>
          <w:szCs w:val="28"/>
          <w:lang w:val="uz-Cyrl-UZ" w:eastAsia="ru-RU"/>
        </w:rPr>
        <w:tab/>
        <w:t xml:space="preserve">                         </w:t>
      </w:r>
      <w:r w:rsidRPr="00A343C0">
        <w:rPr>
          <w:rFonts w:ascii="Times New Roman" w:eastAsia="Times New Roman" w:hAnsi="Times New Roman" w:cs="Times New Roman"/>
          <w:b/>
          <w:bCs/>
          <w:i/>
          <w:iCs/>
          <w:sz w:val="28"/>
          <w:szCs w:val="28"/>
          <w:lang w:val="en-US" w:eastAsia="ru-RU"/>
        </w:rPr>
        <w:t xml:space="preserve">           </w:t>
      </w:r>
      <w:proofErr w:type="spellStart"/>
      <w:r w:rsidRPr="00A343C0">
        <w:rPr>
          <w:rFonts w:ascii="Times New Roman" w:eastAsia="Times New Roman" w:hAnsi="Times New Roman" w:cs="Times New Roman"/>
          <w:b/>
          <w:bCs/>
          <w:i/>
          <w:iCs/>
          <w:sz w:val="28"/>
          <w:szCs w:val="28"/>
          <w:lang w:val="en-US" w:eastAsia="ru-RU"/>
        </w:rPr>
        <w:t>Buxoro</w:t>
      </w:r>
      <w:proofErr w:type="spellEnd"/>
      <w:r w:rsidRPr="00A343C0">
        <w:rPr>
          <w:rFonts w:ascii="Times New Roman" w:eastAsia="Times New Roman" w:hAnsi="Times New Roman" w:cs="Times New Roman"/>
          <w:b/>
          <w:bCs/>
          <w:i/>
          <w:iCs/>
          <w:sz w:val="28"/>
          <w:szCs w:val="28"/>
          <w:lang w:val="en-US" w:eastAsia="ru-RU"/>
        </w:rPr>
        <w:t xml:space="preserve"> </w:t>
      </w:r>
      <w:proofErr w:type="spellStart"/>
      <w:r w:rsidRPr="00A343C0">
        <w:rPr>
          <w:rFonts w:ascii="Times New Roman" w:eastAsia="Times New Roman" w:hAnsi="Times New Roman" w:cs="Times New Roman"/>
          <w:b/>
          <w:bCs/>
          <w:i/>
          <w:iCs/>
          <w:sz w:val="28"/>
          <w:szCs w:val="28"/>
          <w:lang w:val="en-US" w:eastAsia="ru-RU"/>
        </w:rPr>
        <w:t>davlat</w:t>
      </w:r>
      <w:proofErr w:type="spellEnd"/>
      <w:r w:rsidRPr="00A343C0">
        <w:rPr>
          <w:rFonts w:ascii="Times New Roman" w:eastAsia="Times New Roman" w:hAnsi="Times New Roman" w:cs="Times New Roman"/>
          <w:b/>
          <w:bCs/>
          <w:i/>
          <w:iCs/>
          <w:sz w:val="28"/>
          <w:szCs w:val="28"/>
          <w:lang w:val="en-US" w:eastAsia="ru-RU"/>
        </w:rPr>
        <w:t xml:space="preserve"> </w:t>
      </w:r>
      <w:proofErr w:type="spellStart"/>
      <w:r w:rsidRPr="00A343C0">
        <w:rPr>
          <w:rFonts w:ascii="Times New Roman" w:eastAsia="Times New Roman" w:hAnsi="Times New Roman" w:cs="Times New Roman"/>
          <w:b/>
          <w:bCs/>
          <w:i/>
          <w:iCs/>
          <w:sz w:val="28"/>
          <w:szCs w:val="28"/>
          <w:lang w:val="en-US" w:eastAsia="ru-RU"/>
        </w:rPr>
        <w:t>tibbiyot</w:t>
      </w:r>
      <w:proofErr w:type="spellEnd"/>
      <w:r w:rsidRPr="00A343C0">
        <w:rPr>
          <w:rFonts w:ascii="Times New Roman" w:eastAsia="Times New Roman" w:hAnsi="Times New Roman" w:cs="Times New Roman"/>
          <w:b/>
          <w:bCs/>
          <w:i/>
          <w:iCs/>
          <w:sz w:val="28"/>
          <w:szCs w:val="28"/>
          <w:lang w:val="en-US" w:eastAsia="ru-RU"/>
        </w:rPr>
        <w:t xml:space="preserve"> </w:t>
      </w:r>
      <w:proofErr w:type="spellStart"/>
      <w:r w:rsidRPr="00A343C0">
        <w:rPr>
          <w:rFonts w:ascii="Times New Roman" w:eastAsia="Times New Roman" w:hAnsi="Times New Roman" w:cs="Times New Roman"/>
          <w:b/>
          <w:bCs/>
          <w:i/>
          <w:iCs/>
          <w:sz w:val="28"/>
          <w:szCs w:val="28"/>
          <w:lang w:val="en-US" w:eastAsia="ru-RU"/>
        </w:rPr>
        <w:t>instituti</w:t>
      </w:r>
      <w:proofErr w:type="spellEnd"/>
      <w:r w:rsidRPr="00A343C0">
        <w:rPr>
          <w:rFonts w:ascii="Times New Roman" w:eastAsia="Times New Roman" w:hAnsi="Times New Roman" w:cs="Times New Roman"/>
          <w:b/>
          <w:bCs/>
          <w:i/>
          <w:iCs/>
          <w:sz w:val="28"/>
          <w:szCs w:val="28"/>
          <w:lang w:val="en-US" w:eastAsia="ru-RU"/>
        </w:rPr>
        <w:t xml:space="preserve"> </w:t>
      </w:r>
      <w:proofErr w:type="spellStart"/>
      <w:r w:rsidRPr="00A343C0">
        <w:rPr>
          <w:rFonts w:ascii="Times New Roman" w:eastAsia="Times New Roman" w:hAnsi="Times New Roman" w:cs="Times New Roman"/>
          <w:b/>
          <w:bCs/>
          <w:i/>
          <w:iCs/>
          <w:sz w:val="28"/>
          <w:szCs w:val="28"/>
          <w:lang w:val="en-US" w:eastAsia="ru-RU"/>
        </w:rPr>
        <w:t>Klinikasi</w:t>
      </w:r>
      <w:proofErr w:type="spellEnd"/>
      <w:r w:rsidRPr="00A343C0">
        <w:rPr>
          <w:rFonts w:ascii="Times New Roman" w:eastAsia="Times New Roman" w:hAnsi="Times New Roman" w:cs="Times New Roman"/>
          <w:b/>
          <w:bCs/>
          <w:i/>
          <w:iCs/>
          <w:sz w:val="28"/>
          <w:szCs w:val="28"/>
          <w:lang w:val="en-US" w:eastAsia="ru-RU"/>
        </w:rPr>
        <w:t xml:space="preserve"> </w:t>
      </w:r>
    </w:p>
    <w:p w:rsidR="00AA2349" w:rsidRDefault="00AA2349" w:rsidP="00AA2349">
      <w:pPr>
        <w:spacing w:after="0" w:line="276" w:lineRule="auto"/>
        <w:ind w:left="-567" w:right="-143" w:firstLine="142"/>
        <w:jc w:val="both"/>
        <w:rPr>
          <w:rFonts w:ascii="Times New Roman" w:eastAsia="Times New Roman" w:hAnsi="Times New Roman" w:cs="Times New Roman"/>
          <w:b/>
          <w:bCs/>
          <w:sz w:val="28"/>
          <w:szCs w:val="28"/>
          <w:lang w:val="en-US" w:eastAsia="ru-RU"/>
        </w:rPr>
      </w:pPr>
    </w:p>
    <w:p w:rsidR="00AA2349" w:rsidRPr="001A0030" w:rsidRDefault="00AA2349" w:rsidP="00AA2349">
      <w:pPr>
        <w:spacing w:before="100" w:beforeAutospacing="1" w:after="100" w:afterAutospacing="1"/>
        <w:ind w:left="2268" w:right="-141" w:firstLine="720"/>
        <w:rPr>
          <w:rFonts w:ascii="Times New Roman" w:eastAsia="Times New Roman" w:hAnsi="Times New Roman" w:cs="Times New Roman"/>
          <w:sz w:val="28"/>
          <w:szCs w:val="28"/>
          <w:lang w:val="uz-Cyrl-UZ" w:eastAsia="ru-RU"/>
        </w:rPr>
      </w:pPr>
      <w:r w:rsidRPr="001A0030">
        <w:rPr>
          <w:rFonts w:ascii="Times New Roman" w:eastAsia="Times New Roman" w:hAnsi="Times New Roman" w:cs="Times New Roman"/>
          <w:b/>
          <w:bCs/>
          <w:sz w:val="28"/>
          <w:szCs w:val="28"/>
          <w:lang w:val="uz-Cyrl-UZ" w:eastAsia="ru-RU"/>
        </w:rPr>
        <w:t>KUN TARTIBI</w:t>
      </w:r>
    </w:p>
    <w:p w:rsidR="00AA2349" w:rsidRPr="00C639E3" w:rsidRDefault="00AA2349" w:rsidP="00AA2349">
      <w:pPr>
        <w:pBdr>
          <w:bottom w:val="single" w:sz="12" w:space="1" w:color="auto"/>
        </w:pBdr>
        <w:tabs>
          <w:tab w:val="left" w:pos="9639"/>
        </w:tabs>
        <w:spacing w:after="0" w:line="276" w:lineRule="auto"/>
        <w:ind w:left="-426" w:right="-141" w:firstLine="566"/>
        <w:jc w:val="center"/>
        <w:rPr>
          <w:rFonts w:ascii="Times New Roman" w:hAnsi="Times New Roman" w:cs="Times New Roman"/>
          <w:b/>
          <w:bCs/>
          <w:color w:val="000000" w:themeColor="text1"/>
          <w:sz w:val="28"/>
          <w:szCs w:val="28"/>
          <w:lang w:val="uz-Cyrl-UZ"/>
        </w:rPr>
      </w:pPr>
      <w:r w:rsidRPr="0015588F">
        <w:rPr>
          <w:rFonts w:ascii="Times New Roman" w:hAnsi="Times New Roman" w:cs="Times New Roman"/>
          <w:b/>
          <w:bCs/>
          <w:color w:val="000000" w:themeColor="text1"/>
          <w:sz w:val="28"/>
          <w:szCs w:val="28"/>
          <w:lang w:val="uz-Cyrl-UZ"/>
        </w:rPr>
        <w:t>Xalq deputatlari Buxoro viloyati Kengashi deputati, Abu Ali ibn Sino nomidagi Buxoro davlat tibbiyot instituti rektori Sh.J.</w:t>
      </w:r>
      <w:r w:rsidRPr="00C639E3">
        <w:rPr>
          <w:rFonts w:ascii="Times New Roman" w:hAnsi="Times New Roman" w:cs="Times New Roman"/>
          <w:b/>
          <w:bCs/>
          <w:color w:val="000000" w:themeColor="text1"/>
          <w:sz w:val="28"/>
          <w:szCs w:val="28"/>
          <w:lang w:val="uz-Cyrl-UZ"/>
        </w:rPr>
        <w:t xml:space="preserve"> Teshayev tomonidan fuqarolar muammo va murojaatlarning yechimini topishga qaratilgan</w:t>
      </w:r>
    </w:p>
    <w:p w:rsidR="00AA2349" w:rsidRPr="00AA2349" w:rsidRDefault="00AA2349" w:rsidP="00AA2349">
      <w:pPr>
        <w:pBdr>
          <w:bottom w:val="single" w:sz="12" w:space="1" w:color="auto"/>
        </w:pBdr>
        <w:tabs>
          <w:tab w:val="left" w:pos="9639"/>
        </w:tabs>
        <w:spacing w:after="0" w:line="276" w:lineRule="auto"/>
        <w:ind w:left="-426" w:right="-141" w:firstLine="566"/>
        <w:jc w:val="center"/>
        <w:rPr>
          <w:rFonts w:ascii="Times New Roman" w:eastAsia="Times New Roman" w:hAnsi="Times New Roman" w:cs="Times New Roman"/>
          <w:b/>
          <w:bCs/>
          <w:color w:val="000000" w:themeColor="text1"/>
          <w:sz w:val="28"/>
          <w:szCs w:val="28"/>
          <w:lang w:val="uz-Cyrl-UZ" w:eastAsia="ru-RU"/>
        </w:rPr>
      </w:pPr>
      <w:r w:rsidRPr="00AA2349">
        <w:rPr>
          <w:rFonts w:ascii="Times New Roman" w:hAnsi="Times New Roman" w:cs="Times New Roman"/>
          <w:b/>
          <w:bCs/>
          <w:color w:val="000000" w:themeColor="text1"/>
          <w:sz w:val="28"/>
          <w:szCs w:val="28"/>
          <w:lang w:val="uz-Cyrl-UZ"/>
        </w:rPr>
        <w:t>sayyor qabul to‘g‘risida</w:t>
      </w:r>
    </w:p>
    <w:p w:rsidR="00AA2349" w:rsidRPr="00AA2349" w:rsidRDefault="00AA2349" w:rsidP="00AA2349">
      <w:pPr>
        <w:spacing w:after="0"/>
        <w:ind w:left="-426" w:firstLine="284"/>
        <w:jc w:val="center"/>
        <w:rPr>
          <w:rFonts w:ascii="Times New Roman" w:hAnsi="Times New Roman" w:cs="Times New Roman"/>
          <w:color w:val="FF0000"/>
          <w:sz w:val="28"/>
          <w:szCs w:val="28"/>
          <w:lang w:val="uz-Cyrl-UZ"/>
        </w:rPr>
      </w:pPr>
    </w:p>
    <w:p w:rsidR="00AA2349" w:rsidRPr="001A0030" w:rsidRDefault="00AA2349" w:rsidP="00AA2349">
      <w:pPr>
        <w:numPr>
          <w:ilvl w:val="0"/>
          <w:numId w:val="2"/>
        </w:numPr>
        <w:spacing w:after="0" w:line="276" w:lineRule="auto"/>
        <w:ind w:left="-426" w:firstLine="708"/>
        <w:jc w:val="both"/>
        <w:rPr>
          <w:rFonts w:ascii="Times New Roman" w:hAnsi="Times New Roman" w:cs="Times New Roman"/>
          <w:sz w:val="28"/>
          <w:szCs w:val="28"/>
          <w:lang w:val="uz-Cyrl-UZ"/>
        </w:rPr>
      </w:pPr>
      <w:r w:rsidRPr="001A0030">
        <w:rPr>
          <w:rFonts w:ascii="Times New Roman" w:hAnsi="Times New Roman" w:cs="Times New Roman"/>
          <w:sz w:val="28"/>
          <w:szCs w:val="28"/>
          <w:lang w:val="uz-Cyrl-UZ"/>
        </w:rPr>
        <w:t>yil 1</w:t>
      </w:r>
      <w:r w:rsidRPr="00AA2349">
        <w:rPr>
          <w:rFonts w:ascii="Times New Roman" w:hAnsi="Times New Roman" w:cs="Times New Roman"/>
          <w:sz w:val="28"/>
          <w:szCs w:val="28"/>
          <w:lang w:val="uz-Cyrl-UZ"/>
        </w:rPr>
        <w:t>3</w:t>
      </w:r>
      <w:r w:rsidRPr="001A0030">
        <w:rPr>
          <w:rFonts w:ascii="Times New Roman" w:hAnsi="Times New Roman" w:cs="Times New Roman"/>
          <w:sz w:val="28"/>
          <w:szCs w:val="28"/>
          <w:lang w:val="uz-Cyrl-UZ"/>
        </w:rPr>
        <w:t>-</w:t>
      </w:r>
      <w:r w:rsidRPr="00AA2349">
        <w:rPr>
          <w:rFonts w:ascii="Times New Roman" w:hAnsi="Times New Roman" w:cs="Times New Roman"/>
          <w:sz w:val="28"/>
          <w:szCs w:val="28"/>
          <w:lang w:val="uz-Cyrl-UZ"/>
        </w:rPr>
        <w:t>dekabr</w:t>
      </w:r>
      <w:r w:rsidRPr="001A0030">
        <w:rPr>
          <w:rFonts w:ascii="Times New Roman" w:hAnsi="Times New Roman" w:cs="Times New Roman"/>
          <w:sz w:val="28"/>
          <w:szCs w:val="28"/>
          <w:lang w:val="uz-Cyrl-UZ"/>
        </w:rPr>
        <w:t xml:space="preserve"> kuni Oʻzbekiston Respublikasi Hisob palatasining 2025-yil 15-iyuldagi 02-867-sonli xati va </w:t>
      </w:r>
      <w:r w:rsidRPr="00AA2349">
        <w:rPr>
          <w:rFonts w:ascii="Times New Roman" w:hAnsi="Times New Roman" w:cs="Times New Roman"/>
          <w:sz w:val="28"/>
          <w:szCs w:val="28"/>
          <w:lang w:val="uz-Cyrl-UZ"/>
        </w:rPr>
        <w:t>Oliy taʼlim, fan va innovatsiyalar vazirligining 2025-yil 13-avgustdagi 01/15-4-416-sonli topshirigʻi</w:t>
      </w:r>
      <w:r w:rsidRPr="001A0030">
        <w:rPr>
          <w:rFonts w:ascii="Times New Roman" w:hAnsi="Times New Roman" w:cs="Times New Roman"/>
          <w:sz w:val="28"/>
          <w:szCs w:val="28"/>
          <w:lang w:val="uz-Cyrl-UZ"/>
        </w:rPr>
        <w:t>ga</w:t>
      </w:r>
      <w:r w:rsidRPr="00AA2349">
        <w:rPr>
          <w:rFonts w:ascii="Times New Roman" w:hAnsi="Times New Roman" w:cs="Times New Roman"/>
          <w:sz w:val="28"/>
          <w:szCs w:val="28"/>
          <w:lang w:val="uz-Cyrl-UZ"/>
        </w:rPr>
        <w:t xml:space="preserve"> </w:t>
      </w:r>
      <w:r w:rsidRPr="001A0030">
        <w:rPr>
          <w:rFonts w:ascii="Times New Roman" w:hAnsi="Times New Roman" w:cs="Times New Roman"/>
          <w:sz w:val="28"/>
          <w:szCs w:val="28"/>
          <w:lang w:val="uz-Cyrl-UZ"/>
        </w:rPr>
        <w:t>asosan, Buxoro viloyati mahallalarida aholi muammolarini oʻrganish va hal etish, bandligini taʼminlash, kambagʻallikni qisqartirish bilan manzilli ishlash kabi yoʻnalishlarda olib borilayotgan ishlar holatini oʻrganish va amaliy yordam koʻrsatish</w:t>
      </w:r>
      <w:r w:rsidRPr="001A0030">
        <w:rPr>
          <w:rFonts w:ascii="Times New Roman" w:hAnsi="Times New Roman" w:cs="Times New Roman"/>
          <w:color w:val="FF0000"/>
          <w:sz w:val="28"/>
          <w:szCs w:val="28"/>
          <w:lang w:val="uz-Cyrl-UZ"/>
        </w:rPr>
        <w:t xml:space="preserve"> </w:t>
      </w:r>
      <w:r w:rsidRPr="001A0030">
        <w:rPr>
          <w:rFonts w:ascii="Times New Roman" w:hAnsi="Times New Roman" w:cs="Times New Roman"/>
          <w:sz w:val="28"/>
          <w:szCs w:val="28"/>
          <w:lang w:val="uz-Cyrl-UZ"/>
        </w:rPr>
        <w:t>topshirigʻi ijrosini taʼminlash maqsadida aholi va yoshlarni qiynayotgan muammolarini tezkorlik bilan hal etishga qaratilgan sayyor qabullarni ilovada keltirilgan namunaviy reja-grafik asosida  Abu Ali ibn Sino nomidagi Buxoro davlat tibbiyot instituti r</w:t>
      </w:r>
      <w:r w:rsidRPr="00AA2349">
        <w:rPr>
          <w:rFonts w:ascii="Times New Roman" w:hAnsi="Times New Roman" w:cs="Times New Roman"/>
          <w:sz w:val="28"/>
          <w:szCs w:val="28"/>
          <w:lang w:val="uz-Cyrl-UZ"/>
        </w:rPr>
        <w:t>ahbariyati</w:t>
      </w:r>
      <w:r w:rsidRPr="001A0030">
        <w:rPr>
          <w:rFonts w:ascii="Times New Roman" w:hAnsi="Times New Roman" w:cs="Times New Roman"/>
          <w:sz w:val="28"/>
          <w:szCs w:val="28"/>
          <w:lang w:val="uz-Cyrl-UZ"/>
        </w:rPr>
        <w:t xml:space="preserve"> tomonidan</w:t>
      </w:r>
      <w:r w:rsidRPr="00AA2349">
        <w:rPr>
          <w:rFonts w:ascii="Times New Roman" w:hAnsi="Times New Roman" w:cs="Times New Roman"/>
          <w:sz w:val="28"/>
          <w:szCs w:val="28"/>
          <w:lang w:val="uz-Cyrl-UZ"/>
        </w:rPr>
        <w:t xml:space="preserve"> </w:t>
      </w:r>
      <w:r w:rsidRPr="00AA2349">
        <w:rPr>
          <w:rFonts w:ascii="Times New Roman" w:eastAsia="Times New Roman" w:hAnsi="Times New Roman" w:cs="Times New Roman"/>
          <w:sz w:val="28"/>
          <w:szCs w:val="28"/>
          <w:lang w:val="uz-Cyrl-UZ" w:eastAsia="ru-RU"/>
        </w:rPr>
        <w:t>Buxoro davlat tibbiyot instituti klinikasi</w:t>
      </w:r>
      <w:r w:rsidRPr="001A0030">
        <w:rPr>
          <w:rFonts w:ascii="Times New Roman" w:eastAsia="Times New Roman" w:hAnsi="Times New Roman" w:cs="Times New Roman"/>
          <w:sz w:val="28"/>
          <w:szCs w:val="28"/>
          <w:lang w:val="uz-Cyrl-UZ" w:eastAsia="ru-RU"/>
        </w:rPr>
        <w:t xml:space="preserve"> </w:t>
      </w:r>
      <w:r w:rsidRPr="00AA2349">
        <w:rPr>
          <w:rFonts w:ascii="Times New Roman" w:eastAsia="Times New Roman" w:hAnsi="Times New Roman" w:cs="Times New Roman"/>
          <w:sz w:val="28"/>
          <w:szCs w:val="28"/>
          <w:lang w:val="uz-Cyrl-UZ" w:eastAsia="ru-RU"/>
        </w:rPr>
        <w:t xml:space="preserve">Buxoro viloyati </w:t>
      </w:r>
      <w:r w:rsidRPr="00AA2349">
        <w:rPr>
          <w:rFonts w:ascii="Times New Roman" w:hAnsi="Times New Roman" w:cs="Times New Roman"/>
          <w:sz w:val="28"/>
          <w:szCs w:val="28"/>
          <w:lang w:val="uz-Cyrl-UZ"/>
        </w:rPr>
        <w:t>a</w:t>
      </w:r>
      <w:r w:rsidRPr="001A0030">
        <w:rPr>
          <w:rFonts w:ascii="Times New Roman" w:hAnsi="Times New Roman" w:cs="Times New Roman"/>
          <w:sz w:val="28"/>
          <w:szCs w:val="28"/>
          <w:lang w:val="uz-Cyrl-UZ"/>
        </w:rPr>
        <w:t>holi</w:t>
      </w:r>
      <w:r w:rsidRPr="00AA2349">
        <w:rPr>
          <w:rFonts w:ascii="Times New Roman" w:hAnsi="Times New Roman" w:cs="Times New Roman"/>
          <w:sz w:val="28"/>
          <w:szCs w:val="28"/>
          <w:lang w:val="uz-Cyrl-UZ"/>
        </w:rPr>
        <w:t>si</w:t>
      </w:r>
      <w:r w:rsidRPr="001A0030">
        <w:rPr>
          <w:rFonts w:ascii="Times New Roman" w:hAnsi="Times New Roman" w:cs="Times New Roman"/>
          <w:sz w:val="28"/>
          <w:szCs w:val="28"/>
          <w:lang w:val="uz-Cyrl-UZ"/>
        </w:rPr>
        <w:t xml:space="preserve"> uchun navbatdagi sayyor qabul va bepul tibbiy ko‘rik tadbiri tashkil etildi.</w:t>
      </w:r>
    </w:p>
    <w:p w:rsidR="00AA2349" w:rsidRPr="00A343C0" w:rsidRDefault="00AA2349" w:rsidP="00AA2349">
      <w:pPr>
        <w:spacing w:after="0" w:line="276" w:lineRule="auto"/>
        <w:jc w:val="both"/>
        <w:rPr>
          <w:rFonts w:ascii="Times New Roman" w:hAnsi="Times New Roman" w:cs="Times New Roman"/>
          <w:sz w:val="28"/>
          <w:szCs w:val="28"/>
          <w:lang w:val="uz-Cyrl-UZ"/>
        </w:rPr>
      </w:pPr>
      <w:r>
        <w:rPr>
          <w:noProof/>
        </w:rPr>
        <w:drawing>
          <wp:inline distT="0" distB="0" distL="0" distR="0" wp14:anchorId="1FAC08FF" wp14:editId="25E1F4BB">
            <wp:extent cx="5609590" cy="3676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41429" cy="3697518"/>
                    </a:xfrm>
                    <a:prstGeom prst="rect">
                      <a:avLst/>
                    </a:prstGeom>
                  </pic:spPr>
                </pic:pic>
              </a:graphicData>
            </a:graphic>
          </wp:inline>
        </w:drawing>
      </w:r>
    </w:p>
    <w:p w:rsidR="00AA2349" w:rsidRPr="001A0030" w:rsidRDefault="00AA2349" w:rsidP="00AA2349">
      <w:pPr>
        <w:spacing w:after="0" w:line="276" w:lineRule="auto"/>
        <w:jc w:val="both"/>
        <w:rPr>
          <w:rFonts w:ascii="Times New Roman" w:hAnsi="Times New Roman" w:cs="Times New Roman"/>
          <w:sz w:val="28"/>
          <w:szCs w:val="28"/>
          <w:lang w:val="uz-Cyrl-UZ"/>
        </w:rPr>
      </w:pPr>
    </w:p>
    <w:p w:rsidR="00AA2349" w:rsidRPr="00E35178" w:rsidRDefault="00AA2349" w:rsidP="00AA2349">
      <w:pPr>
        <w:shd w:val="clear" w:color="auto" w:fill="FFFFFF" w:themeFill="background1"/>
        <w:spacing w:after="0"/>
        <w:ind w:left="-426" w:firstLine="567"/>
        <w:jc w:val="both"/>
        <w:rPr>
          <w:rFonts w:ascii="Times New Roman" w:hAnsi="Times New Roman" w:cs="Times New Roman"/>
          <w:sz w:val="36"/>
          <w:szCs w:val="36"/>
          <w:lang w:val="uz-Cyrl-UZ"/>
        </w:rPr>
      </w:pPr>
      <w:r w:rsidRPr="00E35178">
        <w:rPr>
          <w:rFonts w:ascii="Times New Roman" w:hAnsi="Times New Roman" w:cs="Times New Roman"/>
          <w:sz w:val="28"/>
          <w:szCs w:val="28"/>
          <w:lang w:val="uz-Cyrl-UZ"/>
        </w:rPr>
        <w:t xml:space="preserve">Tadbir davomida aholi bilan ochiq muloqot tashkil etilib, fuqarolarning murojaatlari, muammo va takliflari tizimli ravishda o‘rganildi. Fuqarolar tomonidan tibbiyot sohasiga oid masalalar, jumladan davolanish jarayonlarini tashkil etish, dori-darmon vositalari bilan ta’minlanganlik holati hamda tibbiyot xodimlari faoliyatidan qoniqish darajasi yuzasidan savollar ko‘tarildi. Bildirilgan har bir murojaat bo‘yicha mutasaddi shaxslar tomonidan amaldagi qonunchilik va tibbiy me’yorlarga asoslangan holda </w:t>
      </w:r>
      <w:r w:rsidRPr="00E35178">
        <w:rPr>
          <w:rStyle w:val="a4"/>
          <w:rFonts w:ascii="Times New Roman" w:hAnsi="Times New Roman" w:cs="Times New Roman"/>
          <w:sz w:val="28"/>
          <w:szCs w:val="28"/>
          <w:lang w:val="uz-Cyrl-UZ"/>
        </w:rPr>
        <w:t>aniq, asosli va xolis tushuntirishlar berildi</w:t>
      </w:r>
      <w:r w:rsidRPr="00E35178">
        <w:rPr>
          <w:rFonts w:ascii="Times New Roman" w:hAnsi="Times New Roman" w:cs="Times New Roman"/>
          <w:sz w:val="28"/>
          <w:szCs w:val="28"/>
          <w:lang w:val="uz-Cyrl-UZ"/>
        </w:rPr>
        <w:t>.</w:t>
      </w:r>
    </w:p>
    <w:p w:rsidR="00AA2349" w:rsidRPr="00E35178" w:rsidRDefault="00AA2349" w:rsidP="00AA2349">
      <w:pPr>
        <w:shd w:val="clear" w:color="auto" w:fill="FFFFFF" w:themeFill="background1"/>
        <w:spacing w:after="0"/>
        <w:ind w:left="-426" w:firstLine="567"/>
        <w:jc w:val="both"/>
        <w:rPr>
          <w:rFonts w:ascii="Times New Roman" w:hAnsi="Times New Roman" w:cs="Times New Roman"/>
          <w:sz w:val="36"/>
          <w:szCs w:val="36"/>
          <w:lang w:val="en-US"/>
        </w:rPr>
      </w:pPr>
      <w:proofErr w:type="spellStart"/>
      <w:r w:rsidRPr="00E35178">
        <w:rPr>
          <w:rFonts w:ascii="Times New Roman" w:hAnsi="Times New Roman" w:cs="Times New Roman"/>
          <w:sz w:val="28"/>
          <w:szCs w:val="28"/>
          <w:lang w:val="en-US"/>
        </w:rPr>
        <w:t>Sayyor</w:t>
      </w:r>
      <w:proofErr w:type="spellEnd"/>
      <w:r w:rsidRPr="00E35178">
        <w:rPr>
          <w:rFonts w:ascii="Times New Roman" w:hAnsi="Times New Roman" w:cs="Times New Roman"/>
          <w:sz w:val="28"/>
          <w:szCs w:val="28"/>
          <w:lang w:val="en-US"/>
        </w:rPr>
        <w:t xml:space="preserve"> </w:t>
      </w:r>
      <w:proofErr w:type="spellStart"/>
      <w:r w:rsidRPr="00E35178">
        <w:rPr>
          <w:rFonts w:ascii="Times New Roman" w:hAnsi="Times New Roman" w:cs="Times New Roman"/>
          <w:sz w:val="28"/>
          <w:szCs w:val="28"/>
          <w:lang w:val="en-US"/>
        </w:rPr>
        <w:t>qabul</w:t>
      </w:r>
      <w:proofErr w:type="spellEnd"/>
      <w:r w:rsidRPr="00E35178">
        <w:rPr>
          <w:rFonts w:ascii="Times New Roman" w:hAnsi="Times New Roman" w:cs="Times New Roman"/>
          <w:sz w:val="28"/>
          <w:szCs w:val="28"/>
          <w:lang w:val="en-US"/>
        </w:rPr>
        <w:t xml:space="preserve"> </w:t>
      </w:r>
      <w:proofErr w:type="spellStart"/>
      <w:r w:rsidRPr="00E35178">
        <w:rPr>
          <w:rFonts w:ascii="Times New Roman" w:hAnsi="Times New Roman" w:cs="Times New Roman"/>
          <w:sz w:val="28"/>
          <w:szCs w:val="28"/>
          <w:lang w:val="en-US"/>
        </w:rPr>
        <w:t>doirasida</w:t>
      </w:r>
      <w:proofErr w:type="spellEnd"/>
      <w:r w:rsidRPr="00E35178">
        <w:rPr>
          <w:rFonts w:ascii="Times New Roman" w:hAnsi="Times New Roman" w:cs="Times New Roman"/>
          <w:sz w:val="28"/>
          <w:szCs w:val="28"/>
          <w:lang w:val="en-US"/>
        </w:rPr>
        <w:t xml:space="preserve"> </w:t>
      </w:r>
      <w:proofErr w:type="spellStart"/>
      <w:r w:rsidRPr="00E35178">
        <w:rPr>
          <w:rFonts w:ascii="Times New Roman" w:hAnsi="Times New Roman" w:cs="Times New Roman"/>
          <w:sz w:val="28"/>
          <w:szCs w:val="28"/>
          <w:lang w:val="en-US"/>
        </w:rPr>
        <w:t>aholiga</w:t>
      </w:r>
      <w:proofErr w:type="spellEnd"/>
      <w:r w:rsidRPr="00E35178">
        <w:rPr>
          <w:rFonts w:ascii="Times New Roman" w:hAnsi="Times New Roman" w:cs="Times New Roman"/>
          <w:sz w:val="28"/>
          <w:szCs w:val="28"/>
          <w:lang w:val="en-US"/>
        </w:rPr>
        <w:t xml:space="preserve"> </w:t>
      </w:r>
      <w:proofErr w:type="spellStart"/>
      <w:r w:rsidRPr="00E35178">
        <w:rPr>
          <w:rStyle w:val="a4"/>
          <w:rFonts w:ascii="Times New Roman" w:hAnsi="Times New Roman" w:cs="Times New Roman"/>
          <w:sz w:val="28"/>
          <w:szCs w:val="28"/>
          <w:lang w:val="en-US"/>
        </w:rPr>
        <w:t>kengaytirilgan</w:t>
      </w:r>
      <w:proofErr w:type="spellEnd"/>
      <w:r w:rsidRPr="00E35178">
        <w:rPr>
          <w:rStyle w:val="a4"/>
          <w:rFonts w:ascii="Times New Roman" w:hAnsi="Times New Roman" w:cs="Times New Roman"/>
          <w:sz w:val="28"/>
          <w:szCs w:val="28"/>
          <w:lang w:val="en-US"/>
        </w:rPr>
        <w:t xml:space="preserve"> </w:t>
      </w:r>
      <w:proofErr w:type="spellStart"/>
      <w:r w:rsidRPr="00E35178">
        <w:rPr>
          <w:rStyle w:val="a4"/>
          <w:rFonts w:ascii="Times New Roman" w:hAnsi="Times New Roman" w:cs="Times New Roman"/>
          <w:sz w:val="28"/>
          <w:szCs w:val="28"/>
          <w:lang w:val="en-US"/>
        </w:rPr>
        <w:t>tibbiy</w:t>
      </w:r>
      <w:proofErr w:type="spellEnd"/>
      <w:r w:rsidRPr="00E35178">
        <w:rPr>
          <w:rStyle w:val="a4"/>
          <w:rFonts w:ascii="Times New Roman" w:hAnsi="Times New Roman" w:cs="Times New Roman"/>
          <w:sz w:val="28"/>
          <w:szCs w:val="28"/>
          <w:lang w:val="en-US"/>
        </w:rPr>
        <w:t xml:space="preserve"> </w:t>
      </w:r>
      <w:proofErr w:type="spellStart"/>
      <w:proofErr w:type="gramStart"/>
      <w:r w:rsidRPr="00E35178">
        <w:rPr>
          <w:rStyle w:val="a4"/>
          <w:rFonts w:ascii="Times New Roman" w:hAnsi="Times New Roman" w:cs="Times New Roman"/>
          <w:sz w:val="28"/>
          <w:szCs w:val="28"/>
          <w:lang w:val="en-US"/>
        </w:rPr>
        <w:t>ko‘</w:t>
      </w:r>
      <w:proofErr w:type="gramEnd"/>
      <w:r w:rsidRPr="00E35178">
        <w:rPr>
          <w:rStyle w:val="a4"/>
          <w:rFonts w:ascii="Times New Roman" w:hAnsi="Times New Roman" w:cs="Times New Roman"/>
          <w:sz w:val="28"/>
          <w:szCs w:val="28"/>
          <w:lang w:val="en-US"/>
        </w:rPr>
        <w:t>rik</w:t>
      </w:r>
      <w:proofErr w:type="spellEnd"/>
      <w:r w:rsidRPr="00E35178">
        <w:rPr>
          <w:rFonts w:ascii="Times New Roman" w:hAnsi="Times New Roman" w:cs="Times New Roman"/>
          <w:sz w:val="28"/>
          <w:szCs w:val="28"/>
          <w:lang w:val="en-US"/>
        </w:rPr>
        <w:t xml:space="preserve"> </w:t>
      </w:r>
      <w:proofErr w:type="spellStart"/>
      <w:r w:rsidRPr="00E35178">
        <w:rPr>
          <w:rFonts w:ascii="Times New Roman" w:hAnsi="Times New Roman" w:cs="Times New Roman"/>
          <w:sz w:val="28"/>
          <w:szCs w:val="28"/>
          <w:lang w:val="en-US"/>
        </w:rPr>
        <w:t>tashkil</w:t>
      </w:r>
      <w:proofErr w:type="spellEnd"/>
      <w:r w:rsidRPr="00E35178">
        <w:rPr>
          <w:rFonts w:ascii="Times New Roman" w:hAnsi="Times New Roman" w:cs="Times New Roman"/>
          <w:sz w:val="28"/>
          <w:szCs w:val="28"/>
          <w:lang w:val="en-US"/>
        </w:rPr>
        <w:t xml:space="preserve"> </w:t>
      </w:r>
      <w:proofErr w:type="spellStart"/>
      <w:r w:rsidRPr="00E35178">
        <w:rPr>
          <w:rFonts w:ascii="Times New Roman" w:hAnsi="Times New Roman" w:cs="Times New Roman"/>
          <w:sz w:val="28"/>
          <w:szCs w:val="28"/>
          <w:lang w:val="en-US"/>
        </w:rPr>
        <w:t>etildi</w:t>
      </w:r>
      <w:proofErr w:type="spellEnd"/>
      <w:r w:rsidRPr="00E35178">
        <w:rPr>
          <w:rFonts w:ascii="Times New Roman" w:hAnsi="Times New Roman" w:cs="Times New Roman"/>
          <w:sz w:val="28"/>
          <w:szCs w:val="28"/>
          <w:lang w:val="en-US"/>
        </w:rPr>
        <w:t xml:space="preserve">. </w:t>
      </w:r>
      <w:proofErr w:type="spellStart"/>
      <w:r w:rsidRPr="00E35178">
        <w:rPr>
          <w:rFonts w:ascii="Times New Roman" w:hAnsi="Times New Roman" w:cs="Times New Roman"/>
          <w:sz w:val="28"/>
          <w:szCs w:val="28"/>
          <w:lang w:val="en-US"/>
        </w:rPr>
        <w:t>Mazkur</w:t>
      </w:r>
      <w:proofErr w:type="spellEnd"/>
      <w:r w:rsidRPr="00E35178">
        <w:rPr>
          <w:rFonts w:ascii="Times New Roman" w:hAnsi="Times New Roman" w:cs="Times New Roman"/>
          <w:sz w:val="28"/>
          <w:szCs w:val="28"/>
          <w:lang w:val="en-US"/>
        </w:rPr>
        <w:t xml:space="preserve"> </w:t>
      </w:r>
      <w:proofErr w:type="spellStart"/>
      <w:r w:rsidRPr="00E35178">
        <w:rPr>
          <w:rFonts w:ascii="Times New Roman" w:hAnsi="Times New Roman" w:cs="Times New Roman"/>
          <w:sz w:val="28"/>
          <w:szCs w:val="28"/>
          <w:lang w:val="en-US"/>
        </w:rPr>
        <w:t>jarayon</w:t>
      </w:r>
      <w:proofErr w:type="spellEnd"/>
      <w:r w:rsidRPr="00E35178">
        <w:rPr>
          <w:rFonts w:ascii="Times New Roman" w:hAnsi="Times New Roman" w:cs="Times New Roman"/>
          <w:sz w:val="28"/>
          <w:szCs w:val="28"/>
          <w:lang w:val="en-US"/>
        </w:rPr>
        <w:t xml:space="preserve"> </w:t>
      </w:r>
      <w:r w:rsidRPr="00E35178">
        <w:rPr>
          <w:rStyle w:val="a4"/>
          <w:rFonts w:ascii="Times New Roman" w:hAnsi="Times New Roman" w:cs="Times New Roman"/>
          <w:sz w:val="28"/>
          <w:szCs w:val="28"/>
          <w:lang w:val="en-US"/>
        </w:rPr>
        <w:t xml:space="preserve">Abu Ali ibn Sino </w:t>
      </w:r>
      <w:proofErr w:type="spellStart"/>
      <w:r w:rsidRPr="00E35178">
        <w:rPr>
          <w:rStyle w:val="a4"/>
          <w:rFonts w:ascii="Times New Roman" w:hAnsi="Times New Roman" w:cs="Times New Roman"/>
          <w:sz w:val="28"/>
          <w:szCs w:val="28"/>
          <w:lang w:val="en-US"/>
        </w:rPr>
        <w:t>nomidagi</w:t>
      </w:r>
      <w:proofErr w:type="spellEnd"/>
      <w:r w:rsidRPr="00E35178">
        <w:rPr>
          <w:rStyle w:val="a4"/>
          <w:rFonts w:ascii="Times New Roman" w:hAnsi="Times New Roman" w:cs="Times New Roman"/>
          <w:sz w:val="28"/>
          <w:szCs w:val="28"/>
          <w:lang w:val="en-US"/>
        </w:rPr>
        <w:t xml:space="preserve"> </w:t>
      </w:r>
      <w:proofErr w:type="spellStart"/>
      <w:r w:rsidRPr="00E35178">
        <w:rPr>
          <w:rStyle w:val="a4"/>
          <w:rFonts w:ascii="Times New Roman" w:hAnsi="Times New Roman" w:cs="Times New Roman"/>
          <w:sz w:val="28"/>
          <w:szCs w:val="28"/>
          <w:lang w:val="en-US"/>
        </w:rPr>
        <w:t>Buxoro</w:t>
      </w:r>
      <w:proofErr w:type="spellEnd"/>
      <w:r w:rsidRPr="00E35178">
        <w:rPr>
          <w:rStyle w:val="a4"/>
          <w:rFonts w:ascii="Times New Roman" w:hAnsi="Times New Roman" w:cs="Times New Roman"/>
          <w:sz w:val="28"/>
          <w:szCs w:val="28"/>
          <w:lang w:val="en-US"/>
        </w:rPr>
        <w:t xml:space="preserve"> </w:t>
      </w:r>
      <w:proofErr w:type="spellStart"/>
      <w:r w:rsidRPr="00E35178">
        <w:rPr>
          <w:rStyle w:val="a4"/>
          <w:rFonts w:ascii="Times New Roman" w:hAnsi="Times New Roman" w:cs="Times New Roman"/>
          <w:sz w:val="28"/>
          <w:szCs w:val="28"/>
          <w:lang w:val="en-US"/>
        </w:rPr>
        <w:t>davlat</w:t>
      </w:r>
      <w:proofErr w:type="spellEnd"/>
      <w:r w:rsidRPr="00E35178">
        <w:rPr>
          <w:rStyle w:val="a4"/>
          <w:rFonts w:ascii="Times New Roman" w:hAnsi="Times New Roman" w:cs="Times New Roman"/>
          <w:sz w:val="28"/>
          <w:szCs w:val="28"/>
          <w:lang w:val="en-US"/>
        </w:rPr>
        <w:t xml:space="preserve"> </w:t>
      </w:r>
      <w:proofErr w:type="spellStart"/>
      <w:r w:rsidRPr="00E35178">
        <w:rPr>
          <w:rStyle w:val="a4"/>
          <w:rFonts w:ascii="Times New Roman" w:hAnsi="Times New Roman" w:cs="Times New Roman"/>
          <w:sz w:val="28"/>
          <w:szCs w:val="28"/>
          <w:lang w:val="en-US"/>
        </w:rPr>
        <w:t>tibbiyot</w:t>
      </w:r>
      <w:proofErr w:type="spellEnd"/>
      <w:r w:rsidRPr="00E35178">
        <w:rPr>
          <w:rStyle w:val="a4"/>
          <w:rFonts w:ascii="Times New Roman" w:hAnsi="Times New Roman" w:cs="Times New Roman"/>
          <w:sz w:val="28"/>
          <w:szCs w:val="28"/>
          <w:lang w:val="en-US"/>
        </w:rPr>
        <w:t xml:space="preserve"> </w:t>
      </w:r>
      <w:proofErr w:type="spellStart"/>
      <w:r w:rsidRPr="00E35178">
        <w:rPr>
          <w:rStyle w:val="a4"/>
          <w:rFonts w:ascii="Times New Roman" w:hAnsi="Times New Roman" w:cs="Times New Roman"/>
          <w:sz w:val="28"/>
          <w:szCs w:val="28"/>
          <w:lang w:val="en-US"/>
        </w:rPr>
        <w:t>instituti</w:t>
      </w:r>
      <w:proofErr w:type="spellEnd"/>
      <w:r w:rsidRPr="00E35178">
        <w:rPr>
          <w:rStyle w:val="a4"/>
          <w:rFonts w:ascii="Times New Roman" w:hAnsi="Times New Roman" w:cs="Times New Roman"/>
          <w:sz w:val="28"/>
          <w:szCs w:val="28"/>
          <w:lang w:val="en-US"/>
        </w:rPr>
        <w:t xml:space="preserve"> </w:t>
      </w:r>
      <w:proofErr w:type="spellStart"/>
      <w:r w:rsidRPr="00E35178">
        <w:rPr>
          <w:rStyle w:val="a4"/>
          <w:rFonts w:ascii="Times New Roman" w:hAnsi="Times New Roman" w:cs="Times New Roman"/>
          <w:sz w:val="28"/>
          <w:szCs w:val="28"/>
          <w:lang w:val="en-US"/>
        </w:rPr>
        <w:t>klinikasi</w:t>
      </w:r>
      <w:r w:rsidRPr="00E35178">
        <w:rPr>
          <w:rFonts w:ascii="Times New Roman" w:hAnsi="Times New Roman" w:cs="Times New Roman"/>
          <w:sz w:val="28"/>
          <w:szCs w:val="28"/>
          <w:lang w:val="en-US"/>
        </w:rPr>
        <w:t>ning</w:t>
      </w:r>
      <w:proofErr w:type="spellEnd"/>
      <w:r w:rsidRPr="00E35178">
        <w:rPr>
          <w:rFonts w:ascii="Times New Roman" w:hAnsi="Times New Roman" w:cs="Times New Roman"/>
          <w:sz w:val="28"/>
          <w:szCs w:val="28"/>
          <w:lang w:val="en-US"/>
        </w:rPr>
        <w:t xml:space="preserve"> professor-</w:t>
      </w:r>
      <w:proofErr w:type="spellStart"/>
      <w:proofErr w:type="gramStart"/>
      <w:r w:rsidRPr="00E35178">
        <w:rPr>
          <w:rFonts w:ascii="Times New Roman" w:hAnsi="Times New Roman" w:cs="Times New Roman"/>
          <w:sz w:val="28"/>
          <w:szCs w:val="28"/>
          <w:lang w:val="en-US"/>
        </w:rPr>
        <w:t>o‘</w:t>
      </w:r>
      <w:proofErr w:type="gramEnd"/>
      <w:r w:rsidRPr="00E35178">
        <w:rPr>
          <w:rFonts w:ascii="Times New Roman" w:hAnsi="Times New Roman" w:cs="Times New Roman"/>
          <w:sz w:val="28"/>
          <w:szCs w:val="28"/>
          <w:lang w:val="en-US"/>
        </w:rPr>
        <w:t>qituvchilari</w:t>
      </w:r>
      <w:proofErr w:type="spellEnd"/>
      <w:r w:rsidRPr="00E35178">
        <w:rPr>
          <w:rFonts w:ascii="Times New Roman" w:hAnsi="Times New Roman" w:cs="Times New Roman"/>
          <w:sz w:val="28"/>
          <w:szCs w:val="28"/>
          <w:lang w:val="en-US"/>
        </w:rPr>
        <w:t xml:space="preserve"> </w:t>
      </w:r>
      <w:proofErr w:type="spellStart"/>
      <w:r w:rsidRPr="00E35178">
        <w:rPr>
          <w:rFonts w:ascii="Times New Roman" w:hAnsi="Times New Roman" w:cs="Times New Roman"/>
          <w:sz w:val="28"/>
          <w:szCs w:val="28"/>
          <w:lang w:val="en-US"/>
        </w:rPr>
        <w:t>hamda</w:t>
      </w:r>
      <w:proofErr w:type="spellEnd"/>
      <w:r w:rsidRPr="00E35178">
        <w:rPr>
          <w:rFonts w:ascii="Times New Roman" w:hAnsi="Times New Roman" w:cs="Times New Roman"/>
          <w:sz w:val="28"/>
          <w:szCs w:val="28"/>
          <w:lang w:val="en-US"/>
        </w:rPr>
        <w:t xml:space="preserve"> </w:t>
      </w:r>
      <w:proofErr w:type="spellStart"/>
      <w:r w:rsidRPr="00E35178">
        <w:rPr>
          <w:rFonts w:ascii="Times New Roman" w:hAnsi="Times New Roman" w:cs="Times New Roman"/>
          <w:sz w:val="28"/>
          <w:szCs w:val="28"/>
          <w:lang w:val="en-US"/>
        </w:rPr>
        <w:t>yuqori</w:t>
      </w:r>
      <w:proofErr w:type="spellEnd"/>
      <w:r w:rsidRPr="00E35178">
        <w:rPr>
          <w:rFonts w:ascii="Times New Roman" w:hAnsi="Times New Roman" w:cs="Times New Roman"/>
          <w:sz w:val="28"/>
          <w:szCs w:val="28"/>
          <w:lang w:val="en-US"/>
        </w:rPr>
        <w:t xml:space="preserve"> </w:t>
      </w:r>
      <w:proofErr w:type="spellStart"/>
      <w:r w:rsidRPr="00E35178">
        <w:rPr>
          <w:rFonts w:ascii="Times New Roman" w:hAnsi="Times New Roman" w:cs="Times New Roman"/>
          <w:sz w:val="28"/>
          <w:szCs w:val="28"/>
          <w:lang w:val="en-US"/>
        </w:rPr>
        <w:t>malakali</w:t>
      </w:r>
      <w:proofErr w:type="spellEnd"/>
      <w:r w:rsidRPr="00E35178">
        <w:rPr>
          <w:rFonts w:ascii="Times New Roman" w:hAnsi="Times New Roman" w:cs="Times New Roman"/>
          <w:sz w:val="28"/>
          <w:szCs w:val="28"/>
          <w:lang w:val="en-US"/>
        </w:rPr>
        <w:t xml:space="preserve"> </w:t>
      </w:r>
      <w:proofErr w:type="spellStart"/>
      <w:r w:rsidRPr="00E35178">
        <w:rPr>
          <w:rFonts w:ascii="Times New Roman" w:hAnsi="Times New Roman" w:cs="Times New Roman"/>
          <w:sz w:val="28"/>
          <w:szCs w:val="28"/>
          <w:lang w:val="en-US"/>
        </w:rPr>
        <w:t>shifokorlari</w:t>
      </w:r>
      <w:proofErr w:type="spellEnd"/>
      <w:r w:rsidRPr="00E35178">
        <w:rPr>
          <w:rFonts w:ascii="Times New Roman" w:hAnsi="Times New Roman" w:cs="Times New Roman"/>
          <w:sz w:val="28"/>
          <w:szCs w:val="28"/>
          <w:lang w:val="en-US"/>
        </w:rPr>
        <w:t xml:space="preserve"> </w:t>
      </w:r>
      <w:proofErr w:type="spellStart"/>
      <w:r w:rsidRPr="00E35178">
        <w:rPr>
          <w:rFonts w:ascii="Times New Roman" w:hAnsi="Times New Roman" w:cs="Times New Roman"/>
          <w:sz w:val="28"/>
          <w:szCs w:val="28"/>
          <w:lang w:val="en-US"/>
        </w:rPr>
        <w:t>ishtirokida</w:t>
      </w:r>
      <w:proofErr w:type="spellEnd"/>
      <w:r w:rsidRPr="00E35178">
        <w:rPr>
          <w:rFonts w:ascii="Times New Roman" w:hAnsi="Times New Roman" w:cs="Times New Roman"/>
          <w:sz w:val="28"/>
          <w:szCs w:val="28"/>
          <w:lang w:val="en-US"/>
        </w:rPr>
        <w:t xml:space="preserve"> </w:t>
      </w:r>
      <w:proofErr w:type="spellStart"/>
      <w:r w:rsidRPr="00E35178">
        <w:rPr>
          <w:rFonts w:ascii="Times New Roman" w:hAnsi="Times New Roman" w:cs="Times New Roman"/>
          <w:sz w:val="28"/>
          <w:szCs w:val="28"/>
          <w:lang w:val="en-US"/>
        </w:rPr>
        <w:t>amalga</w:t>
      </w:r>
      <w:proofErr w:type="spellEnd"/>
      <w:r w:rsidRPr="00E35178">
        <w:rPr>
          <w:rFonts w:ascii="Times New Roman" w:hAnsi="Times New Roman" w:cs="Times New Roman"/>
          <w:sz w:val="28"/>
          <w:szCs w:val="28"/>
          <w:lang w:val="en-US"/>
        </w:rPr>
        <w:t xml:space="preserve"> </w:t>
      </w:r>
      <w:proofErr w:type="spellStart"/>
      <w:r w:rsidRPr="00E35178">
        <w:rPr>
          <w:rFonts w:ascii="Times New Roman" w:hAnsi="Times New Roman" w:cs="Times New Roman"/>
          <w:sz w:val="28"/>
          <w:szCs w:val="28"/>
          <w:lang w:val="en-US"/>
        </w:rPr>
        <w:t>oshirildi</w:t>
      </w:r>
      <w:proofErr w:type="spellEnd"/>
      <w:r w:rsidRPr="00E35178">
        <w:rPr>
          <w:rFonts w:ascii="Times New Roman" w:hAnsi="Times New Roman" w:cs="Times New Roman"/>
          <w:sz w:val="28"/>
          <w:szCs w:val="28"/>
          <w:lang w:val="en-US"/>
        </w:rPr>
        <w:t>.</w:t>
      </w:r>
    </w:p>
    <w:p w:rsidR="00AA2349" w:rsidRPr="001A0030" w:rsidRDefault="00AA2349" w:rsidP="00AA2349">
      <w:pPr>
        <w:shd w:val="clear" w:color="auto" w:fill="FFFFFF" w:themeFill="background1"/>
        <w:spacing w:after="0"/>
        <w:ind w:left="-426" w:firstLine="567"/>
        <w:jc w:val="both"/>
        <w:rPr>
          <w:rFonts w:ascii="Times New Roman" w:hAnsi="Times New Roman" w:cs="Times New Roman"/>
          <w:sz w:val="28"/>
          <w:szCs w:val="28"/>
          <w:lang w:val="uz-Cyrl-UZ"/>
        </w:rPr>
      </w:pPr>
      <w:r>
        <w:rPr>
          <w:noProof/>
        </w:rPr>
        <w:drawing>
          <wp:inline distT="0" distB="0" distL="0" distR="0" wp14:anchorId="68767875" wp14:editId="23F80822">
            <wp:extent cx="5781150" cy="3935730"/>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98998" cy="4152117"/>
                    </a:xfrm>
                    <a:prstGeom prst="rect">
                      <a:avLst/>
                    </a:prstGeom>
                  </pic:spPr>
                </pic:pic>
              </a:graphicData>
            </a:graphic>
          </wp:inline>
        </w:drawing>
      </w:r>
    </w:p>
    <w:p w:rsidR="00AA2349" w:rsidRPr="001A0030" w:rsidRDefault="00AA2349" w:rsidP="00AA2349">
      <w:pPr>
        <w:shd w:val="clear" w:color="auto" w:fill="FFFFFF" w:themeFill="background1"/>
        <w:spacing w:after="0"/>
        <w:jc w:val="both"/>
        <w:rPr>
          <w:rFonts w:ascii="Times New Roman" w:hAnsi="Times New Roman" w:cs="Times New Roman"/>
          <w:sz w:val="28"/>
          <w:szCs w:val="28"/>
          <w:lang w:val="uz-Cyrl-UZ"/>
        </w:rPr>
      </w:pPr>
    </w:p>
    <w:p w:rsidR="00AA2349" w:rsidRPr="00E35178" w:rsidRDefault="00AA2349" w:rsidP="00AA2349">
      <w:pPr>
        <w:shd w:val="clear" w:color="auto" w:fill="FFFFFF" w:themeFill="background1"/>
        <w:spacing w:after="0"/>
        <w:ind w:left="-426" w:firstLine="567"/>
        <w:jc w:val="both"/>
        <w:rPr>
          <w:rFonts w:ascii="Times New Roman" w:hAnsi="Times New Roman" w:cs="Times New Roman"/>
          <w:sz w:val="36"/>
          <w:szCs w:val="36"/>
          <w:lang w:val="uz-Cyrl-UZ"/>
        </w:rPr>
      </w:pPr>
      <w:r w:rsidRPr="00E35178">
        <w:rPr>
          <w:rFonts w:ascii="Times New Roman" w:hAnsi="Times New Roman" w:cs="Times New Roman"/>
          <w:sz w:val="28"/>
          <w:szCs w:val="28"/>
          <w:lang w:val="uz-Cyrl-UZ"/>
        </w:rPr>
        <w:t xml:space="preserve">Tibbiy ko‘rik jarayonida </w:t>
      </w:r>
      <w:r w:rsidRPr="00163B62">
        <w:rPr>
          <w:rStyle w:val="a4"/>
          <w:rFonts w:ascii="Times New Roman" w:hAnsi="Times New Roman" w:cs="Times New Roman"/>
          <w:sz w:val="28"/>
          <w:szCs w:val="28"/>
          <w:lang w:val="uz-Cyrl-UZ"/>
        </w:rPr>
        <w:t xml:space="preserve">40 </w:t>
      </w:r>
      <w:r w:rsidRPr="00E35178">
        <w:rPr>
          <w:rStyle w:val="a4"/>
          <w:rFonts w:ascii="Times New Roman" w:hAnsi="Times New Roman" w:cs="Times New Roman"/>
          <w:sz w:val="28"/>
          <w:szCs w:val="28"/>
          <w:lang w:val="uz-Cyrl-UZ"/>
        </w:rPr>
        <w:t>nafarga yaqin yuqori malakali shifokorlar va professorlar</w:t>
      </w:r>
      <w:r w:rsidRPr="00E35178">
        <w:rPr>
          <w:rFonts w:ascii="Times New Roman" w:hAnsi="Times New Roman" w:cs="Times New Roman"/>
          <w:sz w:val="28"/>
          <w:szCs w:val="28"/>
          <w:lang w:val="uz-Cyrl-UZ"/>
        </w:rPr>
        <w:t xml:space="preserve"> ishtirok etib, aholining salomatlik holatini chuqur o‘rganish, kasalliklarni erta aniqlash hamda zarur tibbiy maslahatlar berish bilan shug‘ullandilar. Jumladan, </w:t>
      </w:r>
      <w:r w:rsidRPr="00E35178">
        <w:rPr>
          <w:rStyle w:val="a4"/>
          <w:rFonts w:ascii="Times New Roman" w:hAnsi="Times New Roman" w:cs="Times New Roman"/>
          <w:sz w:val="28"/>
          <w:szCs w:val="28"/>
          <w:lang w:val="uz-Cyrl-UZ"/>
        </w:rPr>
        <w:t>terapevt, nevropatolog, kardiolog, pediatr</w:t>
      </w:r>
      <w:r w:rsidRPr="00E35178">
        <w:rPr>
          <w:rFonts w:ascii="Times New Roman" w:hAnsi="Times New Roman" w:cs="Times New Roman"/>
          <w:sz w:val="28"/>
          <w:szCs w:val="28"/>
          <w:lang w:val="uz-Cyrl-UZ"/>
        </w:rPr>
        <w:t xml:space="preserve"> kabi yo‘nalishlardagi mutaxassislar tomonidan </w:t>
      </w:r>
      <w:r w:rsidRPr="00E35178">
        <w:rPr>
          <w:rStyle w:val="a4"/>
          <w:rFonts w:ascii="Times New Roman" w:hAnsi="Times New Roman" w:cs="Times New Roman"/>
          <w:sz w:val="28"/>
          <w:szCs w:val="28"/>
          <w:lang w:val="uz-Cyrl-UZ"/>
        </w:rPr>
        <w:t>300 nafarga yaqin fuqarolar bepul tibbiy ko‘rikdan o‘tkazildi</w:t>
      </w:r>
      <w:r w:rsidRPr="00E35178">
        <w:rPr>
          <w:rFonts w:ascii="Times New Roman" w:hAnsi="Times New Roman" w:cs="Times New Roman"/>
          <w:sz w:val="28"/>
          <w:szCs w:val="28"/>
          <w:lang w:val="uz-Cyrl-UZ"/>
        </w:rPr>
        <w:t>.</w:t>
      </w:r>
    </w:p>
    <w:p w:rsidR="00AA2349" w:rsidRPr="00E35178" w:rsidRDefault="00AA2349" w:rsidP="00AA2349">
      <w:pPr>
        <w:shd w:val="clear" w:color="auto" w:fill="FFFFFF" w:themeFill="background1"/>
        <w:spacing w:after="0"/>
        <w:ind w:left="-426" w:firstLine="567"/>
        <w:jc w:val="both"/>
        <w:rPr>
          <w:rFonts w:ascii="Times New Roman" w:hAnsi="Times New Roman" w:cs="Times New Roman"/>
          <w:sz w:val="36"/>
          <w:szCs w:val="36"/>
          <w:lang w:val="uz-Cyrl-UZ"/>
        </w:rPr>
      </w:pPr>
      <w:r w:rsidRPr="00E35178">
        <w:rPr>
          <w:rFonts w:ascii="Times New Roman" w:hAnsi="Times New Roman" w:cs="Times New Roman"/>
          <w:sz w:val="28"/>
          <w:szCs w:val="28"/>
          <w:lang w:val="uz-Cyrl-UZ"/>
        </w:rPr>
        <w:t xml:space="preserve">Mazkur tadbir </w:t>
      </w:r>
      <w:r w:rsidRPr="00E35178">
        <w:rPr>
          <w:rStyle w:val="a4"/>
          <w:rFonts w:ascii="Times New Roman" w:hAnsi="Times New Roman" w:cs="Times New Roman"/>
          <w:sz w:val="28"/>
          <w:szCs w:val="28"/>
          <w:lang w:val="uz-Cyrl-UZ"/>
        </w:rPr>
        <w:t>Buxoro davlat tibbiyot instituti klinikasi</w:t>
      </w:r>
      <w:r w:rsidRPr="00E35178">
        <w:rPr>
          <w:rFonts w:ascii="Times New Roman" w:hAnsi="Times New Roman" w:cs="Times New Roman"/>
          <w:sz w:val="28"/>
          <w:szCs w:val="28"/>
          <w:lang w:val="uz-Cyrl-UZ"/>
        </w:rPr>
        <w:t xml:space="preserve">da o‘tkazilib, unda shaharning </w:t>
      </w:r>
      <w:r w:rsidRPr="00E35178">
        <w:rPr>
          <w:rStyle w:val="a4"/>
          <w:rFonts w:ascii="Times New Roman" w:hAnsi="Times New Roman" w:cs="Times New Roman"/>
          <w:sz w:val="28"/>
          <w:szCs w:val="28"/>
          <w:lang w:val="uz-Cyrl-UZ"/>
        </w:rPr>
        <w:t>300 nafarga yaqin aholisi</w:t>
      </w:r>
      <w:r w:rsidRPr="00E35178">
        <w:rPr>
          <w:rFonts w:ascii="Times New Roman" w:hAnsi="Times New Roman" w:cs="Times New Roman"/>
          <w:sz w:val="28"/>
          <w:szCs w:val="28"/>
          <w:lang w:val="uz-Cyrl-UZ"/>
        </w:rPr>
        <w:t xml:space="preserve"> ishtirok etdi. Sayyor qabul davomida fuqarolar ijtimoiy masalalar, tibbiy xizmatlar sifati, davolanish jarayonlarini tashkil etish hamda sog‘liqni saqlash tizimiga oid o‘zlarini tashvishga solib kelayotgan muammolar yuzasidan murojaatlar bilan chiqishdi. Bildirilgan har bir murojaat mas’ul shaxslar tomonidan alohida tartibda ko‘rib chiqilib, amaldagi qonunchilik doirasida zarur tushuntirishlar berildi hamda imkon doirasida amaliy yordamlar ko‘rsatildi.</w:t>
      </w:r>
    </w:p>
    <w:p w:rsidR="00AA2349" w:rsidRPr="001A0030" w:rsidRDefault="00AA2349" w:rsidP="00AA2349">
      <w:pPr>
        <w:shd w:val="clear" w:color="auto" w:fill="FFFFFF" w:themeFill="background1"/>
        <w:spacing w:after="0"/>
        <w:ind w:left="-426" w:firstLine="567"/>
        <w:jc w:val="both"/>
        <w:rPr>
          <w:rFonts w:ascii="Times New Roman" w:hAnsi="Times New Roman" w:cs="Times New Roman"/>
          <w:sz w:val="28"/>
          <w:szCs w:val="28"/>
          <w:lang w:val="uz-Cyrl-UZ"/>
        </w:rPr>
      </w:pPr>
    </w:p>
    <w:p w:rsidR="00AA2349" w:rsidRPr="001A0030" w:rsidRDefault="00AA2349" w:rsidP="00AA2349">
      <w:pPr>
        <w:shd w:val="clear" w:color="auto" w:fill="FFFFFF" w:themeFill="background1"/>
        <w:spacing w:after="0"/>
        <w:ind w:left="-426" w:firstLine="567"/>
        <w:jc w:val="both"/>
        <w:rPr>
          <w:rFonts w:ascii="Times New Roman" w:hAnsi="Times New Roman" w:cs="Times New Roman"/>
          <w:sz w:val="28"/>
          <w:szCs w:val="28"/>
          <w:lang w:val="uz-Cyrl-UZ"/>
        </w:rPr>
      </w:pPr>
      <w:r>
        <w:rPr>
          <w:noProof/>
        </w:rPr>
        <w:lastRenderedPageBreak/>
        <w:drawing>
          <wp:anchor distT="0" distB="0" distL="114300" distR="114300" simplePos="0" relativeHeight="251660288" behindDoc="0" locked="0" layoutInCell="1" allowOverlap="1" wp14:anchorId="7D5CBBD7" wp14:editId="699F2FD9">
            <wp:simplePos x="0" y="0"/>
            <wp:positionH relativeFrom="column">
              <wp:posOffset>-269240</wp:posOffset>
            </wp:positionH>
            <wp:positionV relativeFrom="paragraph">
              <wp:posOffset>4680585</wp:posOffset>
            </wp:positionV>
            <wp:extent cx="6201410" cy="4455160"/>
            <wp:effectExtent l="0" t="0" r="8890" b="254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201410" cy="4455160"/>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0" locked="0" layoutInCell="1" allowOverlap="1" wp14:anchorId="1AFB84B5" wp14:editId="3E1EC44F">
            <wp:simplePos x="0" y="0"/>
            <wp:positionH relativeFrom="column">
              <wp:posOffset>-269240</wp:posOffset>
            </wp:positionH>
            <wp:positionV relativeFrom="paragraph">
              <wp:posOffset>0</wp:posOffset>
            </wp:positionV>
            <wp:extent cx="6201410" cy="4454525"/>
            <wp:effectExtent l="0" t="0" r="8890" b="3175"/>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201410" cy="4454525"/>
                    </a:xfrm>
                    <a:prstGeom prst="rect">
                      <a:avLst/>
                    </a:prstGeom>
                  </pic:spPr>
                </pic:pic>
              </a:graphicData>
            </a:graphic>
            <wp14:sizeRelH relativeFrom="margin">
              <wp14:pctWidth>0</wp14:pctWidth>
            </wp14:sizeRelH>
          </wp:anchor>
        </w:drawing>
      </w:r>
      <w:r w:rsidRPr="00F33A81">
        <w:rPr>
          <w:rFonts w:ascii="Times New Roman" w:hAnsi="Times New Roman" w:cs="Times New Roman"/>
          <w:noProof/>
          <w:sz w:val="28"/>
          <w:szCs w:val="28"/>
          <w:lang w:val="uz-Cyrl-UZ"/>
        </w:rPr>
        <w:t xml:space="preserve">  </w:t>
      </w:r>
    </w:p>
    <w:p w:rsidR="00AA2349" w:rsidRPr="00F33A81" w:rsidRDefault="00AA2349" w:rsidP="00AA2349">
      <w:pPr>
        <w:shd w:val="clear" w:color="auto" w:fill="FFFFFF" w:themeFill="background1"/>
        <w:spacing w:after="0"/>
        <w:ind w:left="-426" w:firstLine="567"/>
        <w:jc w:val="both"/>
        <w:rPr>
          <w:rFonts w:ascii="Times New Roman" w:hAnsi="Times New Roman" w:cs="Times New Roman"/>
          <w:sz w:val="28"/>
          <w:szCs w:val="28"/>
          <w:lang w:val="uz-Cyrl-UZ"/>
        </w:rPr>
      </w:pPr>
      <w:r w:rsidRPr="001A0030">
        <w:rPr>
          <w:rFonts w:ascii="Times New Roman" w:hAnsi="Times New Roman" w:cs="Times New Roman"/>
          <w:sz w:val="28"/>
          <w:szCs w:val="28"/>
          <w:lang w:val="uz-Cyrl-UZ"/>
        </w:rPr>
        <w:t xml:space="preserve">Shuningdek, </w:t>
      </w:r>
      <w:r w:rsidRPr="00F33A81">
        <w:rPr>
          <w:rFonts w:ascii="Times New Roman" w:hAnsi="Times New Roman" w:cs="Times New Roman"/>
          <w:sz w:val="28"/>
          <w:szCs w:val="28"/>
          <w:lang w:val="uz-Cyrl-UZ"/>
        </w:rPr>
        <w:t>11 nafar bemorlarga qo‘shimcha MRT, 40 nafar bemorlarga MSKT, UZI, Dopler, Exo EKG, qon tahlillaridan bepul o`tkazildi va davolanish uchun tavsiyalar berildi.</w:t>
      </w:r>
    </w:p>
    <w:p w:rsidR="00AA2349" w:rsidRPr="001A0030" w:rsidRDefault="00AA2349" w:rsidP="00AA2349">
      <w:pPr>
        <w:shd w:val="clear" w:color="auto" w:fill="FFFFFF" w:themeFill="background1"/>
        <w:spacing w:after="0"/>
        <w:ind w:left="-426" w:firstLine="567"/>
        <w:jc w:val="both"/>
        <w:rPr>
          <w:rFonts w:ascii="Times New Roman" w:hAnsi="Times New Roman" w:cs="Times New Roman"/>
          <w:sz w:val="28"/>
          <w:szCs w:val="28"/>
          <w:lang w:val="uz-Cyrl-UZ"/>
        </w:rPr>
      </w:pPr>
      <w:r w:rsidRPr="001A0030">
        <w:rPr>
          <w:rFonts w:ascii="Times New Roman" w:hAnsi="Times New Roman" w:cs="Times New Roman"/>
          <w:sz w:val="28"/>
          <w:szCs w:val="28"/>
          <w:lang w:val="uz-Cyrl-UZ"/>
        </w:rPr>
        <w:lastRenderedPageBreak/>
        <w:t>BuxDTI klinikasi mutasaddilarining ta’kidlashicha, aholining salomatligini mustahkamlash, profilaktik tadbirlarni kengaytirish va tibbiy madaniyatni oshirish maqsadida bunday tashabbuslar kelgusida ham izchil davom ettiriladi.</w:t>
      </w:r>
    </w:p>
    <w:p w:rsidR="00AA2349" w:rsidRPr="001A0030" w:rsidRDefault="00AA2349" w:rsidP="00AA2349">
      <w:pPr>
        <w:shd w:val="clear" w:color="auto" w:fill="FFFFFF" w:themeFill="background1"/>
        <w:spacing w:after="0"/>
        <w:ind w:left="-426" w:firstLine="567"/>
        <w:jc w:val="both"/>
        <w:rPr>
          <w:rFonts w:ascii="Times New Roman" w:hAnsi="Times New Roman" w:cs="Times New Roman"/>
          <w:sz w:val="28"/>
          <w:szCs w:val="28"/>
          <w:lang w:val="uz-Cyrl-UZ"/>
        </w:rPr>
      </w:pPr>
      <w:r>
        <w:rPr>
          <w:noProof/>
        </w:rPr>
        <w:drawing>
          <wp:inline distT="0" distB="0" distL="0" distR="0" wp14:anchorId="3D5DD926" wp14:editId="54606776">
            <wp:extent cx="5940425" cy="3514476"/>
            <wp:effectExtent l="0" t="0" r="317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67418" cy="3530446"/>
                    </a:xfrm>
                    <a:prstGeom prst="rect">
                      <a:avLst/>
                    </a:prstGeom>
                  </pic:spPr>
                </pic:pic>
              </a:graphicData>
            </a:graphic>
          </wp:inline>
        </w:drawing>
      </w:r>
    </w:p>
    <w:p w:rsidR="00AA2349" w:rsidRPr="001A0030" w:rsidRDefault="00AA2349" w:rsidP="00AA2349">
      <w:pPr>
        <w:shd w:val="clear" w:color="auto" w:fill="FFFFFF" w:themeFill="background1"/>
        <w:spacing w:after="0"/>
        <w:ind w:left="-426" w:firstLine="567"/>
        <w:jc w:val="both"/>
        <w:rPr>
          <w:rFonts w:ascii="Times New Roman" w:hAnsi="Times New Roman" w:cs="Times New Roman"/>
          <w:sz w:val="28"/>
          <w:szCs w:val="28"/>
          <w:lang w:val="uz-Cyrl-UZ"/>
        </w:rPr>
      </w:pPr>
      <w:r w:rsidRPr="001A0030">
        <w:rPr>
          <w:rFonts w:ascii="Times New Roman" w:hAnsi="Times New Roman" w:cs="Times New Roman"/>
          <w:sz w:val="28"/>
          <w:szCs w:val="28"/>
          <w:lang w:val="uz-Cyrl-UZ"/>
        </w:rPr>
        <w:t>Ushbu sa’y-harakatlar tibbiy xizmatlarni aholiga yanada yaqinla,shtirish, kasalliklarni erta aniqlash va ularning oldini olishda muhim ahamiyat kasb etadi.</w:t>
      </w:r>
    </w:p>
    <w:p w:rsidR="00AA2349" w:rsidRPr="001A0030" w:rsidRDefault="00AA2349" w:rsidP="00AA2349">
      <w:pPr>
        <w:shd w:val="clear" w:color="auto" w:fill="FFFFFF" w:themeFill="background1"/>
        <w:spacing w:after="0"/>
        <w:ind w:left="-426" w:firstLine="567"/>
        <w:jc w:val="both"/>
        <w:rPr>
          <w:rFonts w:ascii="Times New Roman" w:hAnsi="Times New Roman" w:cs="Times New Roman"/>
          <w:sz w:val="28"/>
          <w:szCs w:val="28"/>
          <w:lang w:val="uz-Cyrl-UZ"/>
        </w:rPr>
      </w:pPr>
      <w:r w:rsidRPr="0027332C">
        <w:rPr>
          <w:rFonts w:ascii="Times New Roman" w:hAnsi="Times New Roman" w:cs="Times New Roman"/>
          <w:noProof/>
          <w:sz w:val="28"/>
          <w:szCs w:val="28"/>
          <w:lang w:val="uz-Cyrl-UZ"/>
        </w:rPr>
        <w:drawing>
          <wp:inline distT="0" distB="0" distL="0" distR="0" wp14:anchorId="116DFFD9" wp14:editId="43FCE37A">
            <wp:extent cx="5940425" cy="3960495"/>
            <wp:effectExtent l="0" t="0" r="3175"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960495"/>
                    </a:xfrm>
                    <a:prstGeom prst="rect">
                      <a:avLst/>
                    </a:prstGeom>
                    <a:noFill/>
                    <a:ln>
                      <a:noFill/>
                    </a:ln>
                  </pic:spPr>
                </pic:pic>
              </a:graphicData>
            </a:graphic>
          </wp:inline>
        </w:drawing>
      </w:r>
    </w:p>
    <w:p w:rsidR="00AA2349" w:rsidRPr="00F33A81" w:rsidRDefault="00AA2349" w:rsidP="00AA2349">
      <w:pPr>
        <w:pStyle w:val="a6"/>
        <w:spacing w:before="0" w:beforeAutospacing="0" w:after="0" w:afterAutospacing="0" w:line="276" w:lineRule="auto"/>
        <w:ind w:firstLine="708"/>
        <w:jc w:val="both"/>
        <w:rPr>
          <w:sz w:val="28"/>
          <w:szCs w:val="28"/>
          <w:lang w:val="uz-Cyrl-UZ"/>
        </w:rPr>
      </w:pPr>
      <w:r w:rsidRPr="00E35178">
        <w:rPr>
          <w:sz w:val="28"/>
          <w:szCs w:val="28"/>
          <w:lang w:val="uz-Cyrl-UZ"/>
        </w:rPr>
        <w:t xml:space="preserve">Qabul jarayonida aholining muammolarini o‘rganish va ularni bartaraf etish, bandlikni ta’minlash hamda kambag‘allikni qisqartirishga qaratilgan </w:t>
      </w:r>
      <w:r w:rsidRPr="00E35178">
        <w:rPr>
          <w:rStyle w:val="a4"/>
          <w:sz w:val="28"/>
          <w:szCs w:val="28"/>
          <w:lang w:val="uz-Cyrl-UZ"/>
        </w:rPr>
        <w:t>manzilli va samarali ishlarni tashkil etish masalalariga alohida e’tibor qaratildi</w:t>
      </w:r>
      <w:r w:rsidRPr="00F33A81">
        <w:rPr>
          <w:sz w:val="28"/>
          <w:szCs w:val="28"/>
          <w:lang w:val="uz-Cyrl-UZ"/>
        </w:rPr>
        <w:t>.</w:t>
      </w:r>
    </w:p>
    <w:p w:rsidR="00AA2349" w:rsidRDefault="00AA2349" w:rsidP="00AA2349">
      <w:pPr>
        <w:pStyle w:val="a6"/>
        <w:spacing w:before="0" w:beforeAutospacing="0" w:after="0" w:afterAutospacing="0" w:line="276" w:lineRule="auto"/>
        <w:ind w:firstLine="708"/>
        <w:jc w:val="both"/>
        <w:rPr>
          <w:sz w:val="28"/>
          <w:szCs w:val="28"/>
          <w:lang w:val="uz-Cyrl-UZ"/>
        </w:rPr>
      </w:pPr>
      <w:r w:rsidRPr="0027332C">
        <w:rPr>
          <w:sz w:val="28"/>
          <w:szCs w:val="28"/>
          <w:lang w:val="uz-Cyrl-UZ"/>
        </w:rPr>
        <w:t xml:space="preserve">Tadbirning eng muhim va ahamiyatli jihatlaridan biri — </w:t>
      </w:r>
      <w:r w:rsidRPr="0027332C">
        <w:rPr>
          <w:rStyle w:val="a4"/>
          <w:sz w:val="28"/>
          <w:szCs w:val="28"/>
          <w:lang w:val="uz-Cyrl-UZ"/>
        </w:rPr>
        <w:t>bepul hamda keng qamrovli tibbiy ko‘riklar</w:t>
      </w:r>
      <w:r w:rsidRPr="0027332C">
        <w:rPr>
          <w:sz w:val="28"/>
          <w:szCs w:val="28"/>
          <w:lang w:val="uz-Cyrl-UZ"/>
        </w:rPr>
        <w:t xml:space="preserve"> tashkil etilgani bo‘ldi. Sayyor qabul </w:t>
      </w:r>
      <w:r w:rsidRPr="0027332C">
        <w:rPr>
          <w:rStyle w:val="a4"/>
          <w:sz w:val="28"/>
          <w:szCs w:val="28"/>
          <w:lang w:val="uz-Cyrl-UZ"/>
        </w:rPr>
        <w:t xml:space="preserve">Abu Ali ibn Sino </w:t>
      </w:r>
      <w:r w:rsidRPr="0027332C">
        <w:rPr>
          <w:rStyle w:val="a4"/>
          <w:sz w:val="28"/>
          <w:szCs w:val="28"/>
          <w:lang w:val="uz-Cyrl-UZ"/>
        </w:rPr>
        <w:lastRenderedPageBreak/>
        <w:t>nomidagi Buxoro davlat tibbiyot instituti klinikasi</w:t>
      </w:r>
      <w:r w:rsidRPr="0027332C">
        <w:rPr>
          <w:sz w:val="28"/>
          <w:szCs w:val="28"/>
          <w:lang w:val="uz-Cyrl-UZ"/>
        </w:rPr>
        <w:t xml:space="preserve"> bazasida o‘tkazilib, unda institut klinikasi</w:t>
      </w:r>
      <w:r w:rsidRPr="00E35178">
        <w:rPr>
          <w:sz w:val="28"/>
          <w:szCs w:val="28"/>
          <w:lang w:val="uz-Cyrl-UZ"/>
        </w:rPr>
        <w:t>ning</w:t>
      </w:r>
      <w:r w:rsidRPr="0027332C">
        <w:rPr>
          <w:sz w:val="28"/>
          <w:szCs w:val="28"/>
          <w:lang w:val="uz-Cyrl-UZ"/>
        </w:rPr>
        <w:t xml:space="preserve"> </w:t>
      </w:r>
      <w:r w:rsidRPr="0027332C">
        <w:rPr>
          <w:rStyle w:val="a4"/>
          <w:sz w:val="28"/>
          <w:szCs w:val="28"/>
          <w:lang w:val="uz-Cyrl-UZ"/>
        </w:rPr>
        <w:t>20 nafardan ortiq tajribali professor-o‘qituvchilar va yuqori malakali shifokorlar</w:t>
      </w:r>
      <w:r w:rsidRPr="0027332C">
        <w:rPr>
          <w:sz w:val="28"/>
          <w:szCs w:val="28"/>
          <w:lang w:val="uz-Cyrl-UZ"/>
        </w:rPr>
        <w:t xml:space="preserve"> faol ishtirok etdi.</w:t>
      </w:r>
    </w:p>
    <w:p w:rsidR="00AA2349" w:rsidRPr="0027332C" w:rsidRDefault="00AA2349" w:rsidP="00AA2349">
      <w:pPr>
        <w:pStyle w:val="a6"/>
        <w:spacing w:before="0" w:beforeAutospacing="0" w:after="0" w:afterAutospacing="0" w:line="276" w:lineRule="auto"/>
        <w:ind w:firstLine="708"/>
        <w:jc w:val="both"/>
        <w:rPr>
          <w:sz w:val="28"/>
          <w:szCs w:val="28"/>
          <w:lang w:val="uz-Cyrl-UZ"/>
        </w:rPr>
      </w:pPr>
      <w:r w:rsidRPr="0027332C">
        <w:rPr>
          <w:sz w:val="28"/>
          <w:szCs w:val="28"/>
          <w:lang w:val="uz-Cyrl-UZ"/>
        </w:rPr>
        <w:t>Tibbiy ko‘rik jarayonida aholi chuqurlashtirilgan tarzda ko‘rikdan o‘tkazilib:</w:t>
      </w:r>
      <w:r w:rsidRPr="0027332C">
        <w:rPr>
          <w:sz w:val="28"/>
          <w:szCs w:val="28"/>
          <w:lang w:val="uz-Cyrl-UZ"/>
        </w:rPr>
        <w:br/>
        <w:t>—turli yo‘nalishlar bo‘yicha sog‘liq holati baholandi,</w:t>
      </w:r>
      <w:r w:rsidRPr="0027332C">
        <w:rPr>
          <w:sz w:val="28"/>
          <w:szCs w:val="28"/>
          <w:lang w:val="uz-Cyrl-UZ"/>
        </w:rPr>
        <w:br/>
        <w:t>—zarur hollarda tibbiy muolajalar amalga oshirildi,</w:t>
      </w:r>
      <w:r w:rsidRPr="0027332C">
        <w:rPr>
          <w:sz w:val="28"/>
          <w:szCs w:val="28"/>
          <w:lang w:val="uz-Cyrl-UZ"/>
        </w:rPr>
        <w:br/>
        <w:t>— bemorlarga individual tarzda davolanish, parhez va sog‘lom turmush tarziga oid batafsil tavsiyalar berildi,</w:t>
      </w:r>
      <w:r w:rsidRPr="0027332C">
        <w:rPr>
          <w:sz w:val="28"/>
          <w:szCs w:val="28"/>
          <w:lang w:val="uz-Cyrl-UZ"/>
        </w:rPr>
        <w:br/>
        <w:t>—ayrim fuqarolar qo‘shimcha tekshiruv va davolanish uchun mutaxassislar nazoratiga olindi.</w:t>
      </w:r>
    </w:p>
    <w:p w:rsidR="00AA2349" w:rsidRPr="0027332C" w:rsidRDefault="00AA2349" w:rsidP="00AA2349">
      <w:pPr>
        <w:pStyle w:val="a6"/>
        <w:spacing w:before="0" w:beforeAutospacing="0" w:after="0" w:afterAutospacing="0" w:line="276" w:lineRule="auto"/>
        <w:ind w:firstLine="708"/>
        <w:jc w:val="both"/>
        <w:rPr>
          <w:sz w:val="28"/>
          <w:szCs w:val="28"/>
          <w:lang w:val="uz-Cyrl-UZ"/>
        </w:rPr>
      </w:pPr>
      <w:r w:rsidRPr="0027332C">
        <w:rPr>
          <w:sz w:val="28"/>
          <w:szCs w:val="28"/>
          <w:lang w:val="uz-Cyrl-UZ"/>
        </w:rPr>
        <w:t>Sayyor qabulda ishtirok etgan fuqarolar bunday bepul va ochiq tibbiy xizmatlar ularning salomatligini mustahkamlashda muhim ahamiyatga ega ekanini ta’kidlab, tashkilotchilar hamda tibbiyot xodimlariga o‘z minnatdorliklarini bildirdilar.</w:t>
      </w:r>
    </w:p>
    <w:p w:rsidR="00AA2349" w:rsidRDefault="00AA2349" w:rsidP="00AA2349">
      <w:pPr>
        <w:pStyle w:val="a6"/>
        <w:spacing w:before="0" w:beforeAutospacing="0" w:after="0" w:afterAutospacing="0"/>
        <w:ind w:firstLine="708"/>
        <w:jc w:val="both"/>
        <w:rPr>
          <w:sz w:val="28"/>
          <w:szCs w:val="28"/>
          <w:lang w:val="uz-Cyrl-UZ"/>
        </w:rPr>
      </w:pPr>
      <w:r w:rsidRPr="0027332C">
        <w:rPr>
          <w:sz w:val="28"/>
          <w:szCs w:val="28"/>
          <w:lang w:val="uz-Cyrl-UZ"/>
        </w:rPr>
        <w:t>Mazkur tadbir aholining tibbiy madaniyatini oshirish, kasalliklarning oldini olish, erta tashxis qo‘yish hamda fuqarolar bilan ochiq va samarali muloqotni kuchaytirishga xizmat qilishi bilan ahamiyatlidir.</w:t>
      </w:r>
      <w:r>
        <w:rPr>
          <w:sz w:val="28"/>
          <w:szCs w:val="28"/>
          <w:lang w:val="uz-Cyrl-UZ"/>
        </w:rPr>
        <w:tab/>
      </w:r>
    </w:p>
    <w:p w:rsidR="00AA2349" w:rsidRPr="00E35178" w:rsidRDefault="00AA2349" w:rsidP="00AA2349">
      <w:pPr>
        <w:pStyle w:val="a6"/>
        <w:spacing w:before="0" w:beforeAutospacing="0" w:after="0" w:afterAutospacing="0"/>
        <w:ind w:firstLine="708"/>
        <w:jc w:val="both"/>
        <w:rPr>
          <w:sz w:val="28"/>
          <w:szCs w:val="28"/>
          <w:lang w:val="uz-Cyrl-UZ"/>
        </w:rPr>
      </w:pPr>
      <w:r w:rsidRPr="0027332C">
        <w:rPr>
          <w:sz w:val="28"/>
          <w:szCs w:val="28"/>
          <w:lang w:val="uz-Cyrl-UZ"/>
        </w:rPr>
        <w:t xml:space="preserve">Qabul </w:t>
      </w:r>
      <w:r w:rsidRPr="0027332C">
        <w:rPr>
          <w:rStyle w:val="a4"/>
          <w:sz w:val="28"/>
          <w:szCs w:val="28"/>
          <w:lang w:val="uz-Cyrl-UZ"/>
        </w:rPr>
        <w:t>ochiq, samimiy va do‘stona ruhda</w:t>
      </w:r>
      <w:r w:rsidRPr="0027332C">
        <w:rPr>
          <w:sz w:val="28"/>
          <w:szCs w:val="28"/>
          <w:lang w:val="uz-Cyrl-UZ"/>
        </w:rPr>
        <w:t xml:space="preserve"> o‘tkazilib, uchrashuv davomida fuqaro va talabalar o‘zlarini qiziqtirgan savollar, taklif va tashabbuslar bilan murojaat qildilar. </w:t>
      </w:r>
      <w:proofErr w:type="spellStart"/>
      <w:r w:rsidRPr="0027332C">
        <w:rPr>
          <w:sz w:val="28"/>
          <w:szCs w:val="28"/>
          <w:lang w:val="en-US"/>
        </w:rPr>
        <w:t>Bildirilgan</w:t>
      </w:r>
      <w:proofErr w:type="spellEnd"/>
      <w:r w:rsidRPr="0027332C">
        <w:rPr>
          <w:sz w:val="28"/>
          <w:szCs w:val="28"/>
          <w:lang w:val="en-US"/>
        </w:rPr>
        <w:t xml:space="preserve"> </w:t>
      </w:r>
      <w:proofErr w:type="spellStart"/>
      <w:r w:rsidRPr="0027332C">
        <w:rPr>
          <w:sz w:val="28"/>
          <w:szCs w:val="28"/>
          <w:lang w:val="en-US"/>
        </w:rPr>
        <w:t>takliflar</w:t>
      </w:r>
      <w:proofErr w:type="spellEnd"/>
      <w:r w:rsidRPr="0027332C">
        <w:rPr>
          <w:sz w:val="28"/>
          <w:szCs w:val="28"/>
          <w:lang w:val="en-US"/>
        </w:rPr>
        <w:t xml:space="preserve"> </w:t>
      </w:r>
      <w:proofErr w:type="spellStart"/>
      <w:r w:rsidRPr="0027332C">
        <w:rPr>
          <w:sz w:val="28"/>
          <w:szCs w:val="28"/>
          <w:lang w:val="en-US"/>
        </w:rPr>
        <w:t>institut</w:t>
      </w:r>
      <w:proofErr w:type="spellEnd"/>
      <w:r w:rsidRPr="0027332C">
        <w:rPr>
          <w:sz w:val="28"/>
          <w:szCs w:val="28"/>
          <w:lang w:val="en-US"/>
        </w:rPr>
        <w:t xml:space="preserve"> </w:t>
      </w:r>
      <w:proofErr w:type="spellStart"/>
      <w:r w:rsidRPr="0027332C">
        <w:rPr>
          <w:sz w:val="28"/>
          <w:szCs w:val="28"/>
          <w:lang w:val="en-US"/>
        </w:rPr>
        <w:t>rahbariyati</w:t>
      </w:r>
      <w:proofErr w:type="spellEnd"/>
      <w:r w:rsidRPr="0027332C">
        <w:rPr>
          <w:sz w:val="28"/>
          <w:szCs w:val="28"/>
          <w:lang w:val="en-US"/>
        </w:rPr>
        <w:t xml:space="preserve"> </w:t>
      </w:r>
      <w:proofErr w:type="spellStart"/>
      <w:r w:rsidRPr="0027332C">
        <w:rPr>
          <w:sz w:val="28"/>
          <w:szCs w:val="28"/>
          <w:lang w:val="en-US"/>
        </w:rPr>
        <w:t>tomonidan</w:t>
      </w:r>
      <w:proofErr w:type="spellEnd"/>
      <w:r w:rsidRPr="0027332C">
        <w:rPr>
          <w:sz w:val="28"/>
          <w:szCs w:val="28"/>
          <w:lang w:val="en-US"/>
        </w:rPr>
        <w:t xml:space="preserve"> </w:t>
      </w:r>
      <w:proofErr w:type="spellStart"/>
      <w:proofErr w:type="gramStart"/>
      <w:r w:rsidRPr="0027332C">
        <w:rPr>
          <w:sz w:val="28"/>
          <w:szCs w:val="28"/>
          <w:lang w:val="en-US"/>
        </w:rPr>
        <w:t>qo‘</w:t>
      </w:r>
      <w:proofErr w:type="gramEnd"/>
      <w:r w:rsidRPr="0027332C">
        <w:rPr>
          <w:sz w:val="28"/>
          <w:szCs w:val="28"/>
          <w:lang w:val="en-US"/>
        </w:rPr>
        <w:t>llab-quvvatlanib</w:t>
      </w:r>
      <w:proofErr w:type="spellEnd"/>
      <w:r w:rsidRPr="0027332C">
        <w:rPr>
          <w:sz w:val="28"/>
          <w:szCs w:val="28"/>
          <w:lang w:val="en-US"/>
        </w:rPr>
        <w:t xml:space="preserve">, </w:t>
      </w:r>
      <w:proofErr w:type="spellStart"/>
      <w:r w:rsidRPr="0027332C">
        <w:rPr>
          <w:sz w:val="28"/>
          <w:szCs w:val="28"/>
          <w:lang w:val="en-US"/>
        </w:rPr>
        <w:t>kelgusida</w:t>
      </w:r>
      <w:proofErr w:type="spellEnd"/>
      <w:r w:rsidRPr="0027332C">
        <w:rPr>
          <w:sz w:val="28"/>
          <w:szCs w:val="28"/>
          <w:lang w:val="en-US"/>
        </w:rPr>
        <w:t xml:space="preserve"> </w:t>
      </w:r>
      <w:proofErr w:type="spellStart"/>
      <w:r w:rsidRPr="0027332C">
        <w:rPr>
          <w:sz w:val="28"/>
          <w:szCs w:val="28"/>
          <w:lang w:val="en-US"/>
        </w:rPr>
        <w:t>amalga</w:t>
      </w:r>
      <w:proofErr w:type="spellEnd"/>
      <w:r w:rsidRPr="0027332C">
        <w:rPr>
          <w:sz w:val="28"/>
          <w:szCs w:val="28"/>
          <w:lang w:val="en-US"/>
        </w:rPr>
        <w:t xml:space="preserve"> </w:t>
      </w:r>
      <w:proofErr w:type="spellStart"/>
      <w:r w:rsidRPr="0027332C">
        <w:rPr>
          <w:sz w:val="28"/>
          <w:szCs w:val="28"/>
          <w:lang w:val="en-US"/>
        </w:rPr>
        <w:t>oshirish</w:t>
      </w:r>
      <w:proofErr w:type="spellEnd"/>
      <w:r w:rsidRPr="0027332C">
        <w:rPr>
          <w:sz w:val="28"/>
          <w:szCs w:val="28"/>
          <w:lang w:val="en-US"/>
        </w:rPr>
        <w:t xml:space="preserve"> </w:t>
      </w:r>
      <w:proofErr w:type="spellStart"/>
      <w:r w:rsidRPr="0027332C">
        <w:rPr>
          <w:sz w:val="28"/>
          <w:szCs w:val="28"/>
          <w:lang w:val="en-US"/>
        </w:rPr>
        <w:t>bo‘yicha</w:t>
      </w:r>
      <w:proofErr w:type="spellEnd"/>
      <w:r w:rsidRPr="0027332C">
        <w:rPr>
          <w:sz w:val="28"/>
          <w:szCs w:val="28"/>
          <w:lang w:val="en-US"/>
        </w:rPr>
        <w:t xml:space="preserve"> </w:t>
      </w:r>
      <w:proofErr w:type="spellStart"/>
      <w:r w:rsidRPr="0027332C">
        <w:rPr>
          <w:sz w:val="28"/>
          <w:szCs w:val="28"/>
          <w:lang w:val="en-US"/>
        </w:rPr>
        <w:t>tegishli</w:t>
      </w:r>
      <w:proofErr w:type="spellEnd"/>
      <w:r w:rsidRPr="0027332C">
        <w:rPr>
          <w:sz w:val="28"/>
          <w:szCs w:val="28"/>
          <w:lang w:val="en-US"/>
        </w:rPr>
        <w:t xml:space="preserve"> </w:t>
      </w:r>
      <w:proofErr w:type="spellStart"/>
      <w:r w:rsidRPr="0027332C">
        <w:rPr>
          <w:sz w:val="28"/>
          <w:szCs w:val="28"/>
          <w:lang w:val="en-US"/>
        </w:rPr>
        <w:t>chora-tadbirlar</w:t>
      </w:r>
      <w:proofErr w:type="spellEnd"/>
      <w:r w:rsidRPr="0027332C">
        <w:rPr>
          <w:sz w:val="28"/>
          <w:szCs w:val="28"/>
          <w:lang w:val="en-US"/>
        </w:rPr>
        <w:t xml:space="preserve"> </w:t>
      </w:r>
      <w:proofErr w:type="spellStart"/>
      <w:r w:rsidRPr="0027332C">
        <w:rPr>
          <w:sz w:val="28"/>
          <w:szCs w:val="28"/>
          <w:lang w:val="en-US"/>
        </w:rPr>
        <w:t>belgilandi</w:t>
      </w:r>
      <w:proofErr w:type="spellEnd"/>
      <w:r w:rsidRPr="0027332C">
        <w:rPr>
          <w:sz w:val="28"/>
          <w:szCs w:val="28"/>
          <w:lang w:val="en-US"/>
        </w:rPr>
        <w:t>.</w:t>
      </w:r>
    </w:p>
    <w:p w:rsidR="00AA2349" w:rsidRPr="001A0030" w:rsidRDefault="00AA2349" w:rsidP="00AA2349">
      <w:pPr>
        <w:pStyle w:val="a5"/>
        <w:tabs>
          <w:tab w:val="left" w:pos="10773"/>
        </w:tabs>
        <w:spacing w:line="276" w:lineRule="auto"/>
        <w:ind w:left="-284" w:right="-1" w:firstLine="568"/>
        <w:jc w:val="both"/>
        <w:rPr>
          <w:rFonts w:ascii="Times New Roman" w:hAnsi="Times New Roman" w:cs="Times New Roman"/>
          <w:sz w:val="28"/>
          <w:szCs w:val="28"/>
          <w:lang w:val="uz-Cyrl-UZ"/>
        </w:rPr>
      </w:pPr>
    </w:p>
    <w:p w:rsidR="00AA2349" w:rsidRDefault="00AA2349" w:rsidP="00AA2349">
      <w:pPr>
        <w:pStyle w:val="a5"/>
        <w:tabs>
          <w:tab w:val="left" w:pos="10773"/>
        </w:tabs>
        <w:spacing w:line="276" w:lineRule="auto"/>
        <w:ind w:left="-284" w:right="-1" w:firstLine="568"/>
        <w:jc w:val="both"/>
        <w:rPr>
          <w:rFonts w:ascii="Times New Roman" w:hAnsi="Times New Roman" w:cs="Times New Roman"/>
          <w:sz w:val="28"/>
          <w:szCs w:val="28"/>
          <w:lang w:val="uz-Cyrl-UZ"/>
        </w:rPr>
      </w:pPr>
      <w:hyperlink r:id="rId11" w:history="1">
        <w:r w:rsidRPr="002977A4">
          <w:rPr>
            <w:rStyle w:val="a3"/>
            <w:rFonts w:ascii="Times New Roman" w:hAnsi="Times New Roman" w:cs="Times New Roman"/>
            <w:sz w:val="28"/>
            <w:szCs w:val="28"/>
            <w:lang w:val="uz-Cyrl-UZ"/>
          </w:rPr>
          <w:t>https://t.me/BSMI_UZ/19716</w:t>
        </w:r>
      </w:hyperlink>
    </w:p>
    <w:p w:rsidR="00AA2349" w:rsidRDefault="00AA2349" w:rsidP="00AA2349">
      <w:pPr>
        <w:pStyle w:val="a5"/>
        <w:tabs>
          <w:tab w:val="left" w:pos="10773"/>
        </w:tabs>
        <w:spacing w:line="276" w:lineRule="auto"/>
        <w:ind w:left="-284" w:right="-1" w:firstLine="568"/>
        <w:jc w:val="both"/>
        <w:rPr>
          <w:rFonts w:ascii="Times New Roman" w:hAnsi="Times New Roman" w:cs="Times New Roman"/>
          <w:sz w:val="28"/>
          <w:szCs w:val="28"/>
          <w:lang w:val="uz-Cyrl-UZ"/>
        </w:rPr>
      </w:pPr>
      <w:hyperlink r:id="rId12" w:history="1">
        <w:r w:rsidRPr="002977A4">
          <w:rPr>
            <w:rStyle w:val="a3"/>
            <w:rFonts w:ascii="Times New Roman" w:hAnsi="Times New Roman" w:cs="Times New Roman"/>
            <w:sz w:val="28"/>
            <w:szCs w:val="28"/>
            <w:lang w:val="uz-Cyrl-UZ"/>
          </w:rPr>
          <w:t>https://t.me/c/1354450859/131570</w:t>
        </w:r>
      </w:hyperlink>
    </w:p>
    <w:p w:rsidR="00AA2349" w:rsidRDefault="00AA2349" w:rsidP="00AA2349">
      <w:pPr>
        <w:pStyle w:val="a5"/>
        <w:tabs>
          <w:tab w:val="left" w:pos="10773"/>
        </w:tabs>
        <w:spacing w:line="276" w:lineRule="auto"/>
        <w:ind w:left="-284" w:right="-1" w:firstLine="568"/>
        <w:jc w:val="both"/>
        <w:rPr>
          <w:rFonts w:ascii="Times New Roman" w:hAnsi="Times New Roman" w:cs="Times New Roman"/>
          <w:sz w:val="28"/>
          <w:szCs w:val="28"/>
          <w:lang w:val="uz-Cyrl-UZ"/>
        </w:rPr>
      </w:pPr>
      <w:hyperlink r:id="rId13" w:history="1">
        <w:r w:rsidRPr="002977A4">
          <w:rPr>
            <w:rStyle w:val="a3"/>
            <w:rFonts w:ascii="Times New Roman" w:hAnsi="Times New Roman" w:cs="Times New Roman"/>
            <w:sz w:val="28"/>
            <w:szCs w:val="28"/>
            <w:lang w:val="uz-Cyrl-UZ"/>
          </w:rPr>
          <w:t>https://t.me/bsmi_talaba/109303</w:t>
        </w:r>
      </w:hyperlink>
    </w:p>
    <w:p w:rsidR="00AA2349" w:rsidRDefault="00AA2349" w:rsidP="00AA2349">
      <w:pPr>
        <w:pStyle w:val="a5"/>
        <w:tabs>
          <w:tab w:val="left" w:pos="10773"/>
        </w:tabs>
        <w:spacing w:line="276" w:lineRule="auto"/>
        <w:ind w:left="-284" w:right="-1" w:firstLine="568"/>
        <w:jc w:val="both"/>
        <w:rPr>
          <w:rFonts w:ascii="Times New Roman" w:hAnsi="Times New Roman" w:cs="Times New Roman"/>
          <w:sz w:val="28"/>
          <w:szCs w:val="28"/>
          <w:lang w:val="uz-Cyrl-UZ"/>
        </w:rPr>
      </w:pPr>
      <w:hyperlink r:id="rId14" w:history="1">
        <w:r w:rsidRPr="002977A4">
          <w:rPr>
            <w:rStyle w:val="a3"/>
            <w:rFonts w:ascii="Times New Roman" w:hAnsi="Times New Roman" w:cs="Times New Roman"/>
            <w:sz w:val="28"/>
            <w:szCs w:val="28"/>
            <w:lang w:val="uz-Cyrl-UZ"/>
          </w:rPr>
          <w:t>https://t.me/c/1215227480/29298</w:t>
        </w:r>
      </w:hyperlink>
    </w:p>
    <w:p w:rsidR="00AA2349" w:rsidRDefault="00AA2349" w:rsidP="00AA2349">
      <w:pPr>
        <w:pStyle w:val="a5"/>
        <w:tabs>
          <w:tab w:val="left" w:pos="10773"/>
        </w:tabs>
        <w:spacing w:line="276" w:lineRule="auto"/>
        <w:ind w:left="-284" w:right="-1" w:firstLine="568"/>
        <w:jc w:val="both"/>
        <w:rPr>
          <w:rFonts w:ascii="Times New Roman" w:hAnsi="Times New Roman" w:cs="Times New Roman"/>
          <w:sz w:val="28"/>
          <w:szCs w:val="28"/>
          <w:lang w:val="uz-Cyrl-UZ"/>
        </w:rPr>
      </w:pPr>
      <w:hyperlink r:id="rId15" w:history="1">
        <w:r w:rsidRPr="002977A4">
          <w:rPr>
            <w:rStyle w:val="a3"/>
            <w:rFonts w:ascii="Times New Roman" w:hAnsi="Times New Roman" w:cs="Times New Roman"/>
            <w:sz w:val="28"/>
            <w:szCs w:val="28"/>
            <w:lang w:val="uz-Cyrl-UZ"/>
          </w:rPr>
          <w:t>https://t.me/BSMI_UZ/19769</w:t>
        </w:r>
      </w:hyperlink>
    </w:p>
    <w:p w:rsidR="00AA2349" w:rsidRDefault="00AA2349" w:rsidP="00AA2349">
      <w:pPr>
        <w:pStyle w:val="a5"/>
        <w:tabs>
          <w:tab w:val="left" w:pos="10773"/>
        </w:tabs>
        <w:spacing w:line="276" w:lineRule="auto"/>
        <w:ind w:left="-284" w:right="-1" w:firstLine="568"/>
        <w:jc w:val="both"/>
        <w:rPr>
          <w:rFonts w:ascii="Times New Roman" w:hAnsi="Times New Roman" w:cs="Times New Roman"/>
          <w:sz w:val="28"/>
          <w:szCs w:val="28"/>
          <w:lang w:val="uz-Cyrl-UZ"/>
        </w:rPr>
      </w:pPr>
      <w:hyperlink r:id="rId16" w:history="1">
        <w:r w:rsidRPr="002977A4">
          <w:rPr>
            <w:rStyle w:val="a3"/>
            <w:rFonts w:ascii="Times New Roman" w:hAnsi="Times New Roman" w:cs="Times New Roman"/>
            <w:sz w:val="28"/>
            <w:szCs w:val="28"/>
            <w:lang w:val="uz-Cyrl-UZ"/>
          </w:rPr>
          <w:t>https://t.me/c/1354450859/131833</w:t>
        </w:r>
      </w:hyperlink>
    </w:p>
    <w:p w:rsidR="00AA2349" w:rsidRDefault="00AA2349" w:rsidP="00AA2349">
      <w:pPr>
        <w:pStyle w:val="a5"/>
        <w:tabs>
          <w:tab w:val="left" w:pos="10773"/>
        </w:tabs>
        <w:spacing w:line="276" w:lineRule="auto"/>
        <w:ind w:left="-284" w:right="-1" w:firstLine="568"/>
        <w:jc w:val="both"/>
        <w:rPr>
          <w:rFonts w:ascii="Times New Roman" w:hAnsi="Times New Roman" w:cs="Times New Roman"/>
          <w:sz w:val="28"/>
          <w:szCs w:val="28"/>
          <w:lang w:val="uz-Cyrl-UZ"/>
        </w:rPr>
      </w:pPr>
      <w:hyperlink r:id="rId17" w:history="1">
        <w:r w:rsidRPr="002977A4">
          <w:rPr>
            <w:rStyle w:val="a3"/>
            <w:rFonts w:ascii="Times New Roman" w:hAnsi="Times New Roman" w:cs="Times New Roman"/>
            <w:sz w:val="28"/>
            <w:szCs w:val="28"/>
            <w:lang w:val="uz-Cyrl-UZ"/>
          </w:rPr>
          <w:t>https://t.me/bsmi_talaba/109324</w:t>
        </w:r>
      </w:hyperlink>
    </w:p>
    <w:p w:rsidR="00AA2349" w:rsidRDefault="00AA2349" w:rsidP="00AA2349">
      <w:pPr>
        <w:pStyle w:val="a5"/>
        <w:tabs>
          <w:tab w:val="left" w:pos="10773"/>
        </w:tabs>
        <w:spacing w:line="276" w:lineRule="auto"/>
        <w:ind w:left="-284" w:right="-1" w:firstLine="568"/>
        <w:jc w:val="both"/>
        <w:rPr>
          <w:rFonts w:ascii="Times New Roman" w:hAnsi="Times New Roman" w:cs="Times New Roman"/>
          <w:sz w:val="28"/>
          <w:szCs w:val="28"/>
          <w:lang w:val="uz-Cyrl-UZ"/>
        </w:rPr>
      </w:pPr>
      <w:hyperlink r:id="rId18" w:history="1">
        <w:r w:rsidRPr="002977A4">
          <w:rPr>
            <w:rStyle w:val="a3"/>
            <w:rFonts w:ascii="Times New Roman" w:hAnsi="Times New Roman" w:cs="Times New Roman"/>
            <w:sz w:val="28"/>
            <w:szCs w:val="28"/>
            <w:lang w:val="uz-Cyrl-UZ"/>
          </w:rPr>
          <w:t>https://t.me/c/1215227480/29307</w:t>
        </w:r>
      </w:hyperlink>
    </w:p>
    <w:p w:rsidR="00AA2349" w:rsidRDefault="00AA2349" w:rsidP="00AA2349">
      <w:pPr>
        <w:pStyle w:val="a5"/>
        <w:tabs>
          <w:tab w:val="left" w:pos="10773"/>
        </w:tabs>
        <w:spacing w:line="276" w:lineRule="auto"/>
        <w:ind w:left="-284" w:right="-1" w:firstLine="568"/>
        <w:jc w:val="both"/>
        <w:rPr>
          <w:rFonts w:ascii="Times New Roman" w:hAnsi="Times New Roman" w:cs="Times New Roman"/>
          <w:sz w:val="28"/>
          <w:szCs w:val="28"/>
          <w:lang w:val="uz-Cyrl-UZ"/>
        </w:rPr>
      </w:pPr>
      <w:hyperlink r:id="rId19" w:history="1">
        <w:r w:rsidRPr="002977A4">
          <w:rPr>
            <w:rStyle w:val="a3"/>
            <w:rFonts w:ascii="Times New Roman" w:hAnsi="Times New Roman" w:cs="Times New Roman"/>
            <w:sz w:val="28"/>
            <w:szCs w:val="28"/>
            <w:lang w:val="uz-Cyrl-UZ"/>
          </w:rPr>
          <w:t>https://t.me/BSMI_UZ/19774</w:t>
        </w:r>
      </w:hyperlink>
    </w:p>
    <w:p w:rsidR="00AA2349" w:rsidRDefault="00AA2349" w:rsidP="00AA2349">
      <w:pPr>
        <w:pStyle w:val="a5"/>
        <w:tabs>
          <w:tab w:val="left" w:pos="10773"/>
        </w:tabs>
        <w:spacing w:line="276" w:lineRule="auto"/>
        <w:ind w:left="-284" w:right="-1" w:firstLine="568"/>
        <w:jc w:val="both"/>
        <w:rPr>
          <w:rFonts w:ascii="Times New Roman" w:hAnsi="Times New Roman" w:cs="Times New Roman"/>
          <w:sz w:val="28"/>
          <w:szCs w:val="28"/>
          <w:lang w:val="uz-Cyrl-UZ"/>
        </w:rPr>
      </w:pPr>
      <w:hyperlink r:id="rId20" w:history="1">
        <w:r w:rsidRPr="002977A4">
          <w:rPr>
            <w:rStyle w:val="a3"/>
            <w:rFonts w:ascii="Times New Roman" w:hAnsi="Times New Roman" w:cs="Times New Roman"/>
            <w:sz w:val="28"/>
            <w:szCs w:val="28"/>
            <w:lang w:val="uz-Cyrl-UZ"/>
          </w:rPr>
          <w:t>https://t.me/c/1354450859/131859</w:t>
        </w:r>
      </w:hyperlink>
    </w:p>
    <w:p w:rsidR="00AA2349" w:rsidRDefault="00AA2349" w:rsidP="00AA2349">
      <w:pPr>
        <w:pStyle w:val="a5"/>
        <w:tabs>
          <w:tab w:val="left" w:pos="10773"/>
        </w:tabs>
        <w:spacing w:line="276" w:lineRule="auto"/>
        <w:ind w:left="-284" w:right="-1" w:firstLine="568"/>
        <w:jc w:val="both"/>
        <w:rPr>
          <w:rFonts w:ascii="Times New Roman" w:hAnsi="Times New Roman" w:cs="Times New Roman"/>
          <w:sz w:val="28"/>
          <w:szCs w:val="28"/>
          <w:lang w:val="uz-Cyrl-UZ"/>
        </w:rPr>
      </w:pPr>
      <w:hyperlink r:id="rId21" w:history="1">
        <w:r w:rsidRPr="002977A4">
          <w:rPr>
            <w:rStyle w:val="a3"/>
            <w:rFonts w:ascii="Times New Roman" w:hAnsi="Times New Roman" w:cs="Times New Roman"/>
            <w:sz w:val="28"/>
            <w:szCs w:val="28"/>
            <w:lang w:val="uz-Cyrl-UZ"/>
          </w:rPr>
          <w:t>https://t.me/c/1215227480/29333</w:t>
        </w:r>
      </w:hyperlink>
    </w:p>
    <w:p w:rsidR="00AA2349" w:rsidRDefault="00AA2349" w:rsidP="00AA2349">
      <w:pPr>
        <w:pStyle w:val="a5"/>
        <w:tabs>
          <w:tab w:val="left" w:pos="10773"/>
        </w:tabs>
        <w:spacing w:line="276" w:lineRule="auto"/>
        <w:ind w:left="-284" w:right="-1" w:firstLine="568"/>
        <w:jc w:val="both"/>
        <w:rPr>
          <w:rStyle w:val="a3"/>
          <w:rFonts w:ascii="Times New Roman" w:hAnsi="Times New Roman" w:cs="Times New Roman"/>
          <w:sz w:val="28"/>
          <w:szCs w:val="28"/>
          <w:lang w:val="uz-Cyrl-UZ"/>
        </w:rPr>
      </w:pPr>
      <w:hyperlink r:id="rId22" w:history="1">
        <w:r w:rsidRPr="002977A4">
          <w:rPr>
            <w:rStyle w:val="a3"/>
            <w:rFonts w:ascii="Times New Roman" w:hAnsi="Times New Roman" w:cs="Times New Roman"/>
            <w:sz w:val="28"/>
            <w:szCs w:val="28"/>
            <w:lang w:val="uz-Cyrl-UZ"/>
          </w:rPr>
          <w:t>https://t.me/bsmi_talaba/109350</w:t>
        </w:r>
      </w:hyperlink>
    </w:p>
    <w:p w:rsidR="00AA2349" w:rsidRDefault="00AA2349" w:rsidP="00AA2349">
      <w:pPr>
        <w:pStyle w:val="a5"/>
        <w:tabs>
          <w:tab w:val="left" w:pos="10773"/>
        </w:tabs>
        <w:spacing w:line="276" w:lineRule="auto"/>
        <w:ind w:left="-284" w:right="-1" w:firstLine="568"/>
        <w:jc w:val="both"/>
        <w:rPr>
          <w:rStyle w:val="a3"/>
          <w:rFonts w:ascii="Times New Roman" w:hAnsi="Times New Roman" w:cs="Times New Roman"/>
          <w:sz w:val="28"/>
          <w:szCs w:val="28"/>
          <w:lang w:val="uz-Cyrl-UZ"/>
        </w:rPr>
      </w:pPr>
    </w:p>
    <w:p w:rsidR="00AA2349" w:rsidRDefault="00AA2349" w:rsidP="00AA2349">
      <w:pPr>
        <w:shd w:val="clear" w:color="auto" w:fill="FFFFFF" w:themeFill="background1"/>
        <w:spacing w:after="0"/>
        <w:ind w:left="-426" w:firstLine="567"/>
        <w:jc w:val="both"/>
        <w:rPr>
          <w:rFonts w:ascii="Times New Roman" w:hAnsi="Times New Roman" w:cs="Times New Roman"/>
          <w:sz w:val="28"/>
          <w:szCs w:val="28"/>
          <w:lang w:val="uz-Cyrl-UZ"/>
        </w:rPr>
      </w:pPr>
      <w:bookmarkStart w:id="1" w:name="_GoBack"/>
      <w:bookmarkEnd w:id="1"/>
    </w:p>
    <w:p w:rsidR="00AA2349" w:rsidRPr="00C639E3" w:rsidRDefault="00AA2349" w:rsidP="00AA2349">
      <w:pPr>
        <w:spacing w:after="0" w:line="240" w:lineRule="auto"/>
        <w:jc w:val="center"/>
        <w:rPr>
          <w:rFonts w:ascii="Times New Roman" w:hAnsi="Times New Roman"/>
          <w:b/>
          <w:bCs/>
          <w:i/>
          <w:iCs/>
          <w:sz w:val="28"/>
          <w:szCs w:val="28"/>
          <w:lang w:val="uz-Cyrl-UZ"/>
        </w:rPr>
      </w:pPr>
      <w:r w:rsidRPr="00C639E3">
        <w:rPr>
          <w:rFonts w:ascii="Times New Roman" w:hAnsi="Times New Roman"/>
          <w:b/>
          <w:bCs/>
          <w:i/>
          <w:iCs/>
          <w:sz w:val="28"/>
          <w:szCs w:val="28"/>
          <w:lang w:val="uz-Cyrl-UZ"/>
        </w:rPr>
        <w:t>Jismoniy va yuridik shaxslarning murojaatlari</w:t>
      </w:r>
      <w:r w:rsidRPr="00C639E3">
        <w:rPr>
          <w:rFonts w:ascii="Times New Roman" w:hAnsi="Times New Roman"/>
          <w:b/>
          <w:bCs/>
          <w:i/>
          <w:iCs/>
          <w:sz w:val="28"/>
          <w:szCs w:val="28"/>
          <w:lang w:val="en-US"/>
        </w:rPr>
        <w:t xml:space="preserve"> </w:t>
      </w:r>
      <w:r w:rsidRPr="00C639E3">
        <w:rPr>
          <w:rFonts w:ascii="Times New Roman" w:hAnsi="Times New Roman"/>
          <w:b/>
          <w:bCs/>
          <w:i/>
          <w:iCs/>
          <w:sz w:val="28"/>
          <w:szCs w:val="28"/>
          <w:lang w:val="uz-Cyrl-UZ"/>
        </w:rPr>
        <w:t>bilan ishlash,</w:t>
      </w:r>
    </w:p>
    <w:p w:rsidR="00AA2349" w:rsidRDefault="00AA2349" w:rsidP="00AA2349">
      <w:pPr>
        <w:spacing w:after="0" w:line="240" w:lineRule="auto"/>
        <w:jc w:val="center"/>
        <w:rPr>
          <w:rFonts w:ascii="Times New Roman" w:hAnsi="Times New Roman"/>
          <w:b/>
          <w:bCs/>
          <w:i/>
          <w:iCs/>
          <w:sz w:val="28"/>
          <w:szCs w:val="28"/>
          <w:lang w:val="uz-Cyrl-UZ"/>
        </w:rPr>
      </w:pPr>
      <w:proofErr w:type="spellStart"/>
      <w:r w:rsidRPr="00C639E3">
        <w:rPr>
          <w:rFonts w:ascii="Times New Roman" w:hAnsi="Times New Roman"/>
          <w:b/>
          <w:bCs/>
          <w:i/>
          <w:iCs/>
          <w:sz w:val="28"/>
          <w:szCs w:val="28"/>
          <w:lang w:val="en-US"/>
        </w:rPr>
        <w:t>ichki</w:t>
      </w:r>
      <w:proofErr w:type="spellEnd"/>
      <w:r w:rsidRPr="00C639E3">
        <w:rPr>
          <w:rFonts w:ascii="Times New Roman" w:hAnsi="Times New Roman"/>
          <w:b/>
          <w:bCs/>
          <w:i/>
          <w:iCs/>
          <w:sz w:val="28"/>
          <w:szCs w:val="28"/>
          <w:lang w:val="en-US"/>
        </w:rPr>
        <w:t xml:space="preserve"> </w:t>
      </w:r>
      <w:r w:rsidRPr="00C639E3">
        <w:rPr>
          <w:rFonts w:ascii="Times New Roman" w:hAnsi="Times New Roman"/>
          <w:b/>
          <w:bCs/>
          <w:i/>
          <w:iCs/>
          <w:sz w:val="28"/>
          <w:szCs w:val="28"/>
          <w:lang w:val="uz-Cyrl-UZ"/>
        </w:rPr>
        <w:t xml:space="preserve">nazorat va </w:t>
      </w:r>
      <w:proofErr w:type="gramStart"/>
      <w:r w:rsidRPr="00C639E3">
        <w:rPr>
          <w:rFonts w:ascii="Times New Roman" w:hAnsi="Times New Roman"/>
          <w:b/>
          <w:bCs/>
          <w:i/>
          <w:iCs/>
          <w:sz w:val="28"/>
          <w:szCs w:val="28"/>
          <w:lang w:val="uz-Cyrl-UZ"/>
        </w:rPr>
        <w:t>monitoring  bo</w:t>
      </w:r>
      <w:proofErr w:type="gramEnd"/>
      <w:r w:rsidRPr="00C639E3">
        <w:rPr>
          <w:rFonts w:ascii="Times New Roman" w:hAnsi="Times New Roman"/>
          <w:b/>
          <w:bCs/>
          <w:i/>
          <w:iCs/>
          <w:sz w:val="28"/>
          <w:szCs w:val="28"/>
          <w:lang w:val="uz-Cyrl-UZ"/>
        </w:rPr>
        <w:t>‘limi</w:t>
      </w:r>
    </w:p>
    <w:p w:rsidR="00AA2349" w:rsidRDefault="00AA2349" w:rsidP="00AA2349">
      <w:pPr>
        <w:shd w:val="clear" w:color="auto" w:fill="FFFFFF" w:themeFill="background1"/>
        <w:spacing w:after="0"/>
        <w:ind w:left="-426" w:firstLine="567"/>
        <w:jc w:val="both"/>
        <w:rPr>
          <w:rFonts w:ascii="Times New Roman" w:hAnsi="Times New Roman" w:cs="Times New Roman"/>
          <w:sz w:val="28"/>
          <w:szCs w:val="28"/>
          <w:lang w:val="uz-Cyrl-UZ"/>
        </w:rPr>
      </w:pPr>
    </w:p>
    <w:p w:rsidR="00AA2349" w:rsidRDefault="00AA2349" w:rsidP="00AA2349">
      <w:pPr>
        <w:pStyle w:val="a5"/>
        <w:tabs>
          <w:tab w:val="left" w:pos="10773"/>
        </w:tabs>
        <w:spacing w:line="276" w:lineRule="auto"/>
        <w:ind w:left="-284" w:right="-1" w:firstLine="568"/>
        <w:jc w:val="both"/>
        <w:rPr>
          <w:rStyle w:val="a3"/>
          <w:rFonts w:ascii="Times New Roman" w:hAnsi="Times New Roman" w:cs="Times New Roman"/>
          <w:sz w:val="28"/>
          <w:szCs w:val="28"/>
          <w:lang w:val="uz-Cyrl-UZ"/>
        </w:rPr>
      </w:pPr>
    </w:p>
    <w:p w:rsidR="0011359B" w:rsidRPr="00AA2349" w:rsidRDefault="00AA2349" w:rsidP="00AA2349">
      <w:pPr>
        <w:rPr>
          <w:lang w:val="uz-Cyrl-UZ"/>
        </w:rPr>
      </w:pPr>
    </w:p>
    <w:sectPr w:rsidR="0011359B" w:rsidRPr="00AA2349" w:rsidSect="00AA2349">
      <w:pgSz w:w="11906" w:h="16838"/>
      <w:pgMar w:top="993"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FAC90"/>
    <w:multiLevelType w:val="singleLevel"/>
    <w:tmpl w:val="2FFFAC90"/>
    <w:lvl w:ilvl="0">
      <w:start w:val="2025"/>
      <w:numFmt w:val="decimal"/>
      <w:suff w:val="nothing"/>
      <w:lvlText w:val="%1-"/>
      <w:lvlJc w:val="left"/>
    </w:lvl>
  </w:abstractNum>
  <w:abstractNum w:abstractNumId="1" w15:restartNumberingAfterBreak="0">
    <w:nsid w:val="3DD56639"/>
    <w:multiLevelType w:val="singleLevel"/>
    <w:tmpl w:val="3DD56639"/>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E5"/>
    <w:rsid w:val="00011A01"/>
    <w:rsid w:val="00040D2B"/>
    <w:rsid w:val="00043F15"/>
    <w:rsid w:val="000E47E5"/>
    <w:rsid w:val="001A46BE"/>
    <w:rsid w:val="00236C65"/>
    <w:rsid w:val="0032422D"/>
    <w:rsid w:val="00401244"/>
    <w:rsid w:val="005D2BD0"/>
    <w:rsid w:val="005E0AB0"/>
    <w:rsid w:val="00603461"/>
    <w:rsid w:val="00771BB4"/>
    <w:rsid w:val="0079326F"/>
    <w:rsid w:val="00796E01"/>
    <w:rsid w:val="0080155F"/>
    <w:rsid w:val="008D72E2"/>
    <w:rsid w:val="008E04D0"/>
    <w:rsid w:val="00915507"/>
    <w:rsid w:val="0094327D"/>
    <w:rsid w:val="00AA2349"/>
    <w:rsid w:val="00B249AA"/>
    <w:rsid w:val="00B563BD"/>
    <w:rsid w:val="00BF66BA"/>
    <w:rsid w:val="00D335AC"/>
    <w:rsid w:val="00E0326C"/>
    <w:rsid w:val="00EF2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28BC"/>
  <w15:chartTrackingRefBased/>
  <w15:docId w15:val="{EDF6D417-B281-4E92-A95C-42893100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3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AA2349"/>
    <w:rPr>
      <w:color w:val="0000FF"/>
      <w:u w:val="single"/>
    </w:rPr>
  </w:style>
  <w:style w:type="character" w:styleId="a4">
    <w:name w:val="Strong"/>
    <w:basedOn w:val="a0"/>
    <w:uiPriority w:val="22"/>
    <w:qFormat/>
    <w:rsid w:val="00AA2349"/>
    <w:rPr>
      <w:b/>
      <w:bCs/>
    </w:rPr>
  </w:style>
  <w:style w:type="paragraph" w:styleId="a5">
    <w:name w:val="List Paragraph"/>
    <w:basedOn w:val="a"/>
    <w:uiPriority w:val="34"/>
    <w:qFormat/>
    <w:rsid w:val="00AA2349"/>
    <w:pPr>
      <w:widowControl w:val="0"/>
      <w:autoSpaceDE w:val="0"/>
      <w:autoSpaceDN w:val="0"/>
      <w:spacing w:after="0" w:line="240" w:lineRule="auto"/>
    </w:pPr>
    <w:rPr>
      <w:lang w:val="en-US"/>
    </w:rPr>
  </w:style>
  <w:style w:type="paragraph" w:styleId="a6">
    <w:name w:val="Normal (Web)"/>
    <w:basedOn w:val="a"/>
    <w:uiPriority w:val="99"/>
    <w:unhideWhenUsed/>
    <w:rsid w:val="00AA23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arget="media/image4.jpeg" Type="http://schemas.openxmlformats.org/officeDocument/2006/relationships/image"/><Relationship Id="rId13" Target="https://t.me/bsmi_talaba/109303" TargetMode="External" Type="http://schemas.openxmlformats.org/officeDocument/2006/relationships/hyperlink"/><Relationship Id="rId18" Target="https://t.me/c/1215227480/29307" TargetMode="External" Type="http://schemas.openxmlformats.org/officeDocument/2006/relationships/hyperlink"/><Relationship Id="rId3" Target="settings.xml" Type="http://schemas.openxmlformats.org/officeDocument/2006/relationships/settings"/><Relationship Id="rId21" Target="https://t.me/c/1215227480/29333" TargetMode="External" Type="http://schemas.openxmlformats.org/officeDocument/2006/relationships/hyperlink"/><Relationship Id="rId7" Target="media/image3.jpeg" Type="http://schemas.openxmlformats.org/officeDocument/2006/relationships/image"/><Relationship Id="rId12" Target="https://t.me/c/1354450859/131570" TargetMode="External" Type="http://schemas.openxmlformats.org/officeDocument/2006/relationships/hyperlink"/><Relationship Id="rId17" Target="https://t.me/bsmi_talaba/109324" TargetMode="External" Type="http://schemas.openxmlformats.org/officeDocument/2006/relationships/hyperlink"/><Relationship Id="rId2" Target="styles.xml" Type="http://schemas.openxmlformats.org/officeDocument/2006/relationships/styles"/><Relationship Id="rId16" Target="https://t.me/c/1354450859/131833" TargetMode="External" Type="http://schemas.openxmlformats.org/officeDocument/2006/relationships/hyperlink"/><Relationship Id="rId20" Target="https://t.me/c/1354450859/131859" TargetMode="External" Type="http://schemas.openxmlformats.org/officeDocument/2006/relationships/hyperlink"/><Relationship Id="rId1" Target="numbering.xml" Type="http://schemas.openxmlformats.org/officeDocument/2006/relationships/numbering"/><Relationship Id="rId6" Target="media/image2.jpeg" Type="http://schemas.openxmlformats.org/officeDocument/2006/relationships/image"/><Relationship Id="rId11" Target="https://t.me/BSMI_UZ/19716" TargetMode="External" Type="http://schemas.openxmlformats.org/officeDocument/2006/relationships/hyperlink"/><Relationship Id="rId24" Target="theme/theme1.xml" Type="http://schemas.openxmlformats.org/officeDocument/2006/relationships/theme"/><Relationship Id="rId5" Target="media/image1.jpeg" Type="http://schemas.openxmlformats.org/officeDocument/2006/relationships/image"/><Relationship Id="rId15" Target="https://t.me/BSMI_UZ/19769" TargetMode="External" Type="http://schemas.openxmlformats.org/officeDocument/2006/relationships/hyperlink"/><Relationship Id="rId23" Target="fontTable.xml" Type="http://schemas.openxmlformats.org/officeDocument/2006/relationships/fontTable"/><Relationship Id="rId10" Target="media/image6.jpeg" Type="http://schemas.openxmlformats.org/officeDocument/2006/relationships/image"/><Relationship Id="rId19" Target="https://t.me/BSMI_UZ/19774" TargetMode="External" Type="http://schemas.openxmlformats.org/officeDocument/2006/relationships/hyperlink"/><Relationship Id="rId4" Target="webSettings.xml" Type="http://schemas.openxmlformats.org/officeDocument/2006/relationships/webSettings"/><Relationship Id="rId9" Target="media/image5.jpeg" Type="http://schemas.openxmlformats.org/officeDocument/2006/relationships/image"/><Relationship Id="rId14" Target="https://t.me/c/1215227480/29298" TargetMode="External" Type="http://schemas.openxmlformats.org/officeDocument/2006/relationships/hyperlink"/><Relationship Id="rId22" Target="https://t.me/bsmi_talaba/109350"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5545</Characters>
  <Application>Microsoft Office Word</Application>
  <DocSecurity>0</DocSecurity>
  <Lines>46</Lines>
  <Paragraphs>13</Paragraphs>
  <ScaleCrop>false</ScaleCrop>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avt</dc:creator>
  <cp:keywords/>
  <dc:description/>
  <cp:lastModifiedBy>avt</cp:lastModifiedBy>
  <cp:revision>2</cp:revision>
  <dcterms:created xsi:type="dcterms:W3CDTF">2026-04-03T06:44:00Z</dcterms:created>
  <dcterms:modified xsi:type="dcterms:W3CDTF">2026-04-03T06:44:00Z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318028</vt:lpwstr>
  </property>
  <property fmtid="{D5CDD505-2E9C-101B-9397-08002B2CF9AE}" name="NXPowerLiteSettings" pid="3">
    <vt:lpwstr>E7000400038000</vt:lpwstr>
  </property>
  <property fmtid="{D5CDD505-2E9C-101B-9397-08002B2CF9AE}" name="NXPowerLiteVersion" pid="4">
    <vt:lpwstr>S11.0.1</vt:lpwstr>
  </property>
</Properties>
</file>